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5" w:rsidRDefault="00410C65">
      <w:pPr>
        <w:rPr>
          <w:rFonts w:ascii="Comic Sans MS" w:hAnsi="Comic Sans MS" w:cs="Comic Sans MS"/>
          <w:color w:val="F70FCE"/>
          <w:sz w:val="16"/>
          <w:szCs w:val="16"/>
          <w:lang w:val="en-US"/>
        </w:rPr>
      </w:pPr>
    </w:p>
    <w:p w:rsidR="006D26AB" w:rsidRPr="002676A0" w:rsidRDefault="006D26AB" w:rsidP="00F56C88">
      <w:pPr>
        <w:rPr>
          <w:rFonts w:ascii="Comic Sans MS" w:hAnsi="Comic Sans MS" w:cs="Comic Sans MS"/>
          <w:color w:val="F70FCE"/>
          <w:sz w:val="16"/>
          <w:szCs w:val="16"/>
          <w:lang w:val="en-US"/>
        </w:rPr>
      </w:pPr>
    </w:p>
    <w:p w:rsidR="00410C65" w:rsidRDefault="00410C65">
      <w:pPr>
        <w:rPr>
          <w:rFonts w:ascii="Comic Sans MS" w:hAnsi="Comic Sans MS" w:cs="Comic Sans MS"/>
          <w:color w:val="F70FCE"/>
          <w:sz w:val="16"/>
          <w:szCs w:val="16"/>
          <w:lang w:val="en-US"/>
        </w:rPr>
      </w:pPr>
    </w:p>
    <w:p w:rsidR="00410C65" w:rsidRPr="00F4341A" w:rsidRDefault="00410C65">
      <w:pPr>
        <w:rPr>
          <w:rFonts w:ascii="Arial" w:hAnsi="Arial" w:cs="Arial"/>
          <w:color w:val="F70FCE"/>
          <w:sz w:val="24"/>
          <w:szCs w:val="24"/>
          <w:lang w:val="en-US"/>
        </w:rPr>
      </w:pPr>
    </w:p>
    <w:p w:rsidR="00410C65" w:rsidRPr="00F4341A" w:rsidRDefault="00410C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4341A">
        <w:rPr>
          <w:rFonts w:ascii="Arial" w:hAnsi="Arial" w:cs="Arial"/>
          <w:b/>
          <w:bCs/>
          <w:sz w:val="24"/>
          <w:szCs w:val="24"/>
          <w:u w:val="single"/>
        </w:rPr>
        <w:t>Fire Procedure</w:t>
      </w:r>
    </w:p>
    <w:p w:rsidR="00410C65" w:rsidRPr="00F4341A" w:rsidRDefault="00410C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</w:p>
    <w:p w:rsidR="00410C65" w:rsidRPr="00F4341A" w:rsidRDefault="00F4341A">
      <w:pPr>
        <w:rPr>
          <w:rFonts w:ascii="Arial" w:hAnsi="Arial" w:cs="Arial"/>
          <w:sz w:val="24"/>
          <w:szCs w:val="24"/>
        </w:rPr>
      </w:pPr>
      <w:r w:rsidRPr="00F4341A">
        <w:rPr>
          <w:rFonts w:ascii="Arial" w:hAnsi="Arial" w:cs="Arial"/>
          <w:sz w:val="24"/>
          <w:szCs w:val="24"/>
        </w:rPr>
        <w:t>W</w:t>
      </w:r>
      <w:r w:rsidR="00410C65" w:rsidRPr="00F4341A">
        <w:rPr>
          <w:rFonts w:ascii="Arial" w:hAnsi="Arial" w:cs="Arial"/>
          <w:sz w:val="24"/>
          <w:szCs w:val="24"/>
        </w:rPr>
        <w:t xml:space="preserve">e have to meet the requirements of Ofsted and Peterborough Fire Authority with regard to the fire safety needs of the children in </w:t>
      </w:r>
      <w:r w:rsidRPr="00F4341A">
        <w:rPr>
          <w:rFonts w:ascii="Arial" w:hAnsi="Arial" w:cs="Arial"/>
          <w:sz w:val="24"/>
          <w:szCs w:val="24"/>
        </w:rPr>
        <w:t>our</w:t>
      </w:r>
      <w:r w:rsidR="00410C65" w:rsidRPr="00F4341A">
        <w:rPr>
          <w:rFonts w:ascii="Arial" w:hAnsi="Arial" w:cs="Arial"/>
          <w:sz w:val="24"/>
          <w:szCs w:val="24"/>
        </w:rPr>
        <w:t xml:space="preserve"> care. </w:t>
      </w:r>
      <w:r w:rsidRPr="00F4341A">
        <w:rPr>
          <w:rFonts w:ascii="Arial" w:hAnsi="Arial" w:cs="Arial"/>
          <w:sz w:val="24"/>
          <w:szCs w:val="24"/>
        </w:rPr>
        <w:t>W</w:t>
      </w:r>
      <w:r w:rsidR="00410C65" w:rsidRPr="00F4341A">
        <w:rPr>
          <w:rFonts w:ascii="Arial" w:hAnsi="Arial" w:cs="Arial"/>
          <w:sz w:val="24"/>
          <w:szCs w:val="24"/>
        </w:rPr>
        <w:t xml:space="preserve">e know with even the best fire preventions fires can start unexpectedly and therefore everybody in our care needs to know what to do should an event take place.  </w:t>
      </w:r>
    </w:p>
    <w:p w:rsidR="00F4341A" w:rsidRPr="00F4341A" w:rsidRDefault="00F4341A">
      <w:pPr>
        <w:rPr>
          <w:rFonts w:ascii="Arial" w:hAnsi="Arial" w:cs="Arial"/>
          <w:sz w:val="24"/>
          <w:szCs w:val="24"/>
        </w:rPr>
      </w:pPr>
    </w:p>
    <w:p w:rsidR="00F4341A" w:rsidRPr="00F4341A" w:rsidRDefault="00F4341A">
      <w:pPr>
        <w:rPr>
          <w:rFonts w:ascii="Arial" w:hAnsi="Arial" w:cs="Arial"/>
          <w:sz w:val="24"/>
          <w:szCs w:val="24"/>
        </w:rPr>
      </w:pPr>
    </w:p>
    <w:p w:rsidR="00410C65" w:rsidRPr="00F4341A" w:rsidRDefault="00410C65">
      <w:pPr>
        <w:rPr>
          <w:rFonts w:ascii="Arial" w:hAnsi="Arial" w:cs="Arial"/>
          <w:b/>
          <w:bCs/>
          <w:sz w:val="24"/>
          <w:szCs w:val="24"/>
        </w:rPr>
      </w:pPr>
      <w:r w:rsidRPr="00F4341A">
        <w:rPr>
          <w:rFonts w:ascii="Arial" w:hAnsi="Arial" w:cs="Arial"/>
          <w:b/>
          <w:bCs/>
          <w:sz w:val="24"/>
          <w:szCs w:val="24"/>
        </w:rPr>
        <w:t>Fire Prevention</w:t>
      </w: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 xml:space="preserve">Children are not allowed in the </w:t>
      </w:r>
      <w:r w:rsidR="00906257">
        <w:rPr>
          <w:rFonts w:ascii="Arial" w:eastAsia="Times New Roman" w:hAnsi="Arial" w:cs="Arial"/>
          <w:sz w:val="24"/>
          <w:szCs w:val="24"/>
        </w:rPr>
        <w:t>kitchen</w:t>
      </w:r>
      <w:r w:rsidR="00F4341A">
        <w:rPr>
          <w:rFonts w:ascii="Arial" w:eastAsia="Times New Roman" w:hAnsi="Arial" w:cs="Arial"/>
          <w:sz w:val="24"/>
          <w:szCs w:val="24"/>
        </w:rPr>
        <w:t xml:space="preserve"> area when items are being cooked</w:t>
      </w:r>
      <w:r w:rsidRPr="00F4341A">
        <w:rPr>
          <w:rFonts w:ascii="Arial" w:eastAsia="Times New Roman" w:hAnsi="Arial" w:cs="Arial"/>
          <w:sz w:val="24"/>
          <w:szCs w:val="24"/>
        </w:rPr>
        <w:t xml:space="preserve"> unless closely supervised</w:t>
      </w:r>
    </w:p>
    <w:p w:rsid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We</w:t>
      </w:r>
      <w:r w:rsidRPr="00F4341A">
        <w:rPr>
          <w:rFonts w:ascii="Arial" w:eastAsia="Times New Roman" w:hAnsi="Arial" w:cs="Arial"/>
          <w:sz w:val="24"/>
          <w:szCs w:val="24"/>
        </w:rPr>
        <w:t xml:space="preserve"> keep the </w:t>
      </w:r>
      <w:r w:rsidR="00F4341A">
        <w:rPr>
          <w:rFonts w:ascii="Arial" w:eastAsia="Times New Roman" w:hAnsi="Arial" w:cs="Arial"/>
          <w:sz w:val="24"/>
          <w:szCs w:val="24"/>
        </w:rPr>
        <w:t>kitchen clean at all times.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We</w:t>
      </w:r>
      <w:r w:rsidRPr="00F4341A">
        <w:rPr>
          <w:rFonts w:ascii="Arial" w:eastAsia="Times New Roman" w:hAnsi="Arial" w:cs="Arial"/>
          <w:sz w:val="24"/>
          <w:szCs w:val="24"/>
        </w:rPr>
        <w:t xml:space="preserve"> keep tea towels, kitchen roll and electric cables away from hot appliances</w:t>
      </w:r>
    </w:p>
    <w:p w:rsid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All electrical equipment and sockets are PAC tested.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We do not</w:t>
      </w:r>
      <w:r w:rsidRPr="00F4341A">
        <w:rPr>
          <w:rFonts w:ascii="Arial" w:eastAsia="Times New Roman" w:hAnsi="Arial" w:cs="Arial"/>
          <w:sz w:val="24"/>
          <w:szCs w:val="24"/>
        </w:rPr>
        <w:t xml:space="preserve"> overload sockets and try to keep to one plug-one socket where possible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We</w:t>
      </w:r>
      <w:r w:rsidRPr="00F4341A">
        <w:rPr>
          <w:rFonts w:ascii="Arial" w:eastAsia="Times New Roman" w:hAnsi="Arial" w:cs="Arial"/>
          <w:sz w:val="24"/>
          <w:szCs w:val="24"/>
        </w:rPr>
        <w:t xml:space="preserve"> teach children to show a member of staff any matches or lighters they find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We</w:t>
      </w:r>
      <w:r w:rsidRPr="00F4341A">
        <w:rPr>
          <w:rFonts w:ascii="Arial" w:eastAsia="Times New Roman" w:hAnsi="Arial" w:cs="Arial"/>
          <w:sz w:val="24"/>
          <w:szCs w:val="24"/>
        </w:rPr>
        <w:t xml:space="preserve"> do not use portable heaters except in emergencies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We</w:t>
      </w:r>
      <w:r w:rsidRPr="00F4341A">
        <w:rPr>
          <w:rFonts w:ascii="Arial" w:eastAsia="Times New Roman" w:hAnsi="Arial" w:cs="Arial"/>
          <w:sz w:val="24"/>
          <w:szCs w:val="24"/>
        </w:rPr>
        <w:t xml:space="preserve"> ensure fires and heaters are off or safe when not required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We</w:t>
      </w:r>
      <w:r w:rsidRPr="00F4341A">
        <w:rPr>
          <w:rFonts w:ascii="Arial" w:eastAsia="Times New Roman" w:hAnsi="Arial" w:cs="Arial"/>
          <w:sz w:val="24"/>
          <w:szCs w:val="24"/>
        </w:rPr>
        <w:t xml:space="preserve"> keep aerosols in dry conditions away from heat sources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 xml:space="preserve">We </w:t>
      </w:r>
      <w:r w:rsidRPr="00F4341A">
        <w:rPr>
          <w:rFonts w:ascii="Arial" w:eastAsia="Times New Roman" w:hAnsi="Arial" w:cs="Arial"/>
          <w:sz w:val="24"/>
          <w:szCs w:val="24"/>
        </w:rPr>
        <w:t>keep combustibles away from the electrical mains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</w:p>
    <w:p w:rsidR="006D26AB" w:rsidRPr="00F4341A" w:rsidRDefault="006D26AB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</w:p>
    <w:p w:rsidR="006D26AB" w:rsidRPr="00F4341A" w:rsidRDefault="006D26AB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  <w:r w:rsidRPr="00F4341A">
        <w:rPr>
          <w:rFonts w:ascii="Arial" w:hAnsi="Arial" w:cs="Arial"/>
          <w:sz w:val="24"/>
          <w:szCs w:val="24"/>
        </w:rPr>
        <w:t>On a night time</w:t>
      </w: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  <w:r w:rsidRPr="00F4341A">
        <w:rPr>
          <w:rFonts w:ascii="Arial" w:eastAsia="Times New Roman" w:hAnsi="Arial" w:cs="Arial"/>
          <w:sz w:val="24"/>
          <w:szCs w:val="24"/>
        </w:rPr>
        <w:t></w:t>
      </w:r>
      <w:r w:rsidRPr="00F4341A">
        <w:rPr>
          <w:rFonts w:ascii="Arial" w:eastAsia="Times New Roman" w:hAnsi="Arial" w:cs="Arial"/>
          <w:sz w:val="24"/>
          <w:szCs w:val="24"/>
        </w:rPr>
        <w:tab/>
      </w:r>
      <w:r w:rsidR="00F4341A">
        <w:rPr>
          <w:rFonts w:ascii="Arial" w:eastAsia="Times New Roman" w:hAnsi="Arial" w:cs="Arial"/>
          <w:sz w:val="24"/>
          <w:szCs w:val="24"/>
        </w:rPr>
        <w:t>Al</w:t>
      </w:r>
      <w:r w:rsidR="00F4341A" w:rsidRPr="00F4341A">
        <w:rPr>
          <w:rFonts w:ascii="Arial" w:eastAsia="Times New Roman" w:hAnsi="Arial" w:cs="Arial"/>
          <w:sz w:val="24"/>
          <w:szCs w:val="24"/>
        </w:rPr>
        <w:t>l</w:t>
      </w:r>
      <w:r w:rsidR="00F4341A">
        <w:rPr>
          <w:rFonts w:ascii="Arial" w:eastAsia="Times New Roman" w:hAnsi="Arial" w:cs="Arial"/>
          <w:sz w:val="24"/>
          <w:szCs w:val="24"/>
        </w:rPr>
        <w:t xml:space="preserve"> heaters are switched off</w:t>
      </w:r>
    </w:p>
    <w:p w:rsidR="00410C65" w:rsidRPr="00F4341A" w:rsidRDefault="00410C65">
      <w:pPr>
        <w:tabs>
          <w:tab w:val="left" w:pos="720"/>
        </w:tabs>
        <w:ind w:left="720" w:hanging="360"/>
        <w:rPr>
          <w:rFonts w:ascii="Arial" w:eastAsia="Times New Roman" w:hAnsi="Arial" w:cs="Arial"/>
          <w:sz w:val="24"/>
          <w:szCs w:val="24"/>
        </w:rPr>
      </w:pP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</w:p>
    <w:p w:rsidR="00410C65" w:rsidRPr="00F4341A" w:rsidRDefault="00410C65">
      <w:pPr>
        <w:rPr>
          <w:rFonts w:ascii="Arial" w:hAnsi="Arial" w:cs="Arial"/>
          <w:b/>
          <w:bCs/>
          <w:sz w:val="24"/>
          <w:szCs w:val="24"/>
        </w:rPr>
      </w:pPr>
      <w:r w:rsidRPr="00F4341A">
        <w:rPr>
          <w:rFonts w:ascii="Arial" w:hAnsi="Arial" w:cs="Arial"/>
          <w:b/>
          <w:bCs/>
          <w:sz w:val="24"/>
          <w:szCs w:val="24"/>
        </w:rPr>
        <w:t>Fire Procedure</w:t>
      </w:r>
    </w:p>
    <w:p w:rsidR="00410C65" w:rsidRPr="00F4341A" w:rsidRDefault="00410C65">
      <w:pPr>
        <w:rPr>
          <w:rFonts w:ascii="Arial" w:hAnsi="Arial" w:cs="Arial"/>
          <w:b/>
          <w:bCs/>
          <w:sz w:val="24"/>
          <w:szCs w:val="24"/>
        </w:rPr>
      </w:pPr>
    </w:p>
    <w:p w:rsidR="00410C65" w:rsidRDefault="00F43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 member of staff</w:t>
      </w:r>
      <w:r w:rsidR="005B3C4F" w:rsidRPr="00F4341A">
        <w:rPr>
          <w:rFonts w:ascii="Arial" w:hAnsi="Arial" w:cs="Arial"/>
          <w:sz w:val="24"/>
          <w:szCs w:val="24"/>
        </w:rPr>
        <w:t xml:space="preserve"> discover</w:t>
      </w:r>
      <w:r w:rsidR="00410C65" w:rsidRPr="00F4341A">
        <w:rPr>
          <w:rFonts w:ascii="Arial" w:hAnsi="Arial" w:cs="Arial"/>
          <w:sz w:val="24"/>
          <w:szCs w:val="24"/>
        </w:rPr>
        <w:t xml:space="preserve"> a fire </w:t>
      </w:r>
      <w:r w:rsidR="009B7272">
        <w:rPr>
          <w:rFonts w:ascii="Arial" w:hAnsi="Arial" w:cs="Arial"/>
          <w:sz w:val="24"/>
          <w:szCs w:val="24"/>
        </w:rPr>
        <w:t>at the setting</w:t>
      </w:r>
      <w:r w:rsidR="00410C65" w:rsidRPr="00F4341A">
        <w:rPr>
          <w:rFonts w:ascii="Arial" w:hAnsi="Arial" w:cs="Arial"/>
          <w:sz w:val="24"/>
          <w:szCs w:val="24"/>
        </w:rPr>
        <w:t xml:space="preserve">/we will keep calm and act quickly. </w:t>
      </w:r>
      <w:r w:rsidR="009B7272">
        <w:rPr>
          <w:rFonts w:ascii="Arial" w:hAnsi="Arial" w:cs="Arial"/>
          <w:sz w:val="24"/>
          <w:szCs w:val="24"/>
        </w:rPr>
        <w:t>We</w:t>
      </w:r>
      <w:r w:rsidR="00410C65" w:rsidRPr="00F4341A">
        <w:rPr>
          <w:rFonts w:ascii="Arial" w:hAnsi="Arial" w:cs="Arial"/>
          <w:sz w:val="24"/>
          <w:szCs w:val="24"/>
        </w:rPr>
        <w:t xml:space="preserve"> will immediately alert everyone </w:t>
      </w:r>
      <w:r w:rsidR="009B7272">
        <w:rPr>
          <w:rFonts w:ascii="Arial" w:hAnsi="Arial" w:cs="Arial"/>
          <w:sz w:val="24"/>
          <w:szCs w:val="24"/>
        </w:rPr>
        <w:t>calling FIRE. We</w:t>
      </w:r>
      <w:r w:rsidR="00410C65" w:rsidRPr="00F4341A">
        <w:rPr>
          <w:rFonts w:ascii="Arial" w:hAnsi="Arial" w:cs="Arial"/>
          <w:sz w:val="24"/>
          <w:szCs w:val="24"/>
        </w:rPr>
        <w:t xml:space="preserve"> will gather all the children together and evacuate immediately, in a sensible and calm manner without running, leaving through the safest exit point. If we have to move through smoke we will stay close together and keep low at all times. </w:t>
      </w:r>
      <w:r w:rsidR="009B7272">
        <w:rPr>
          <w:rFonts w:ascii="Arial" w:hAnsi="Arial" w:cs="Arial"/>
          <w:sz w:val="24"/>
          <w:szCs w:val="24"/>
        </w:rPr>
        <w:t>We</w:t>
      </w:r>
      <w:r w:rsidR="00410C65" w:rsidRPr="00F4341A">
        <w:rPr>
          <w:rFonts w:ascii="Arial" w:hAnsi="Arial" w:cs="Arial"/>
          <w:sz w:val="24"/>
          <w:szCs w:val="24"/>
        </w:rPr>
        <w:t xml:space="preserve"> will assemble the children </w:t>
      </w:r>
      <w:r w:rsidR="009B7272">
        <w:rPr>
          <w:rFonts w:ascii="Arial" w:hAnsi="Arial" w:cs="Arial"/>
          <w:sz w:val="24"/>
          <w:szCs w:val="24"/>
        </w:rPr>
        <w:t>at the fire point which is posted on the fire poster</w:t>
      </w:r>
      <w:r w:rsidR="00410C65" w:rsidRPr="00F4341A">
        <w:rPr>
          <w:rFonts w:ascii="Arial" w:hAnsi="Arial" w:cs="Arial"/>
          <w:sz w:val="24"/>
          <w:szCs w:val="24"/>
        </w:rPr>
        <w:t xml:space="preserve"> and check they are all present and safe </w:t>
      </w:r>
      <w:r w:rsidR="009B7272">
        <w:rPr>
          <w:rFonts w:ascii="Arial" w:hAnsi="Arial" w:cs="Arial"/>
          <w:sz w:val="24"/>
          <w:szCs w:val="24"/>
        </w:rPr>
        <w:t>while another member of staff rings</w:t>
      </w:r>
      <w:r w:rsidR="00410C65" w:rsidRPr="00F4341A">
        <w:rPr>
          <w:rFonts w:ascii="Arial" w:hAnsi="Arial" w:cs="Arial"/>
          <w:sz w:val="24"/>
          <w:szCs w:val="24"/>
        </w:rPr>
        <w:t xml:space="preserve"> the Fire Brigade on 999. No-one will re-enter the </w:t>
      </w:r>
      <w:r w:rsidR="009B7272">
        <w:rPr>
          <w:rFonts w:ascii="Arial" w:hAnsi="Arial" w:cs="Arial"/>
          <w:sz w:val="24"/>
          <w:szCs w:val="24"/>
        </w:rPr>
        <w:t>building</w:t>
      </w:r>
      <w:r w:rsidR="00410C65" w:rsidRPr="00F4341A">
        <w:rPr>
          <w:rFonts w:ascii="Arial" w:hAnsi="Arial" w:cs="Arial"/>
          <w:sz w:val="24"/>
          <w:szCs w:val="24"/>
        </w:rPr>
        <w:t xml:space="preserve"> until we are told it is safe to do so.</w:t>
      </w:r>
    </w:p>
    <w:p w:rsidR="009B7272" w:rsidRDefault="009B7272">
      <w:pPr>
        <w:rPr>
          <w:rFonts w:ascii="Arial" w:hAnsi="Arial" w:cs="Arial"/>
          <w:sz w:val="24"/>
          <w:szCs w:val="24"/>
        </w:rPr>
      </w:pPr>
    </w:p>
    <w:p w:rsidR="009B7272" w:rsidRDefault="009B7272">
      <w:pPr>
        <w:rPr>
          <w:rFonts w:ascii="Arial" w:hAnsi="Arial" w:cs="Arial"/>
          <w:sz w:val="24"/>
          <w:szCs w:val="24"/>
        </w:rPr>
      </w:pPr>
    </w:p>
    <w:p w:rsidR="009B7272" w:rsidRPr="00F4341A" w:rsidRDefault="009B7272">
      <w:pPr>
        <w:rPr>
          <w:rFonts w:ascii="Arial" w:hAnsi="Arial" w:cs="Arial"/>
          <w:sz w:val="24"/>
          <w:szCs w:val="24"/>
        </w:rPr>
      </w:pP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</w:p>
    <w:p w:rsidR="00410C65" w:rsidRPr="00F4341A" w:rsidRDefault="00410C65">
      <w:pPr>
        <w:rPr>
          <w:rFonts w:ascii="Arial" w:hAnsi="Arial" w:cs="Arial"/>
          <w:b/>
          <w:bCs/>
          <w:sz w:val="24"/>
          <w:szCs w:val="24"/>
        </w:rPr>
      </w:pPr>
      <w:r w:rsidRPr="00F4341A">
        <w:rPr>
          <w:rFonts w:ascii="Arial" w:hAnsi="Arial" w:cs="Arial"/>
          <w:b/>
          <w:bCs/>
          <w:sz w:val="24"/>
          <w:szCs w:val="24"/>
        </w:rPr>
        <w:lastRenderedPageBreak/>
        <w:t>Fire Policy</w:t>
      </w: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</w:p>
    <w:p w:rsidR="00410C65" w:rsidRPr="00F4341A" w:rsidRDefault="009B7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410C65" w:rsidRPr="00F4341A">
        <w:rPr>
          <w:rFonts w:ascii="Arial" w:hAnsi="Arial" w:cs="Arial"/>
          <w:sz w:val="24"/>
          <w:szCs w:val="24"/>
        </w:rPr>
        <w:t xml:space="preserve"> will undertake regular fire drills, practising these on a </w:t>
      </w:r>
      <w:r w:rsidR="00410C65" w:rsidRPr="00F4341A">
        <w:rPr>
          <w:rFonts w:ascii="Arial" w:hAnsi="Arial" w:cs="Arial"/>
          <w:color w:val="FF0000"/>
          <w:sz w:val="24"/>
          <w:szCs w:val="24"/>
        </w:rPr>
        <w:t>monthly</w:t>
      </w:r>
      <w:r w:rsidR="00410C65" w:rsidRPr="00F4341A">
        <w:rPr>
          <w:rFonts w:ascii="Arial" w:hAnsi="Arial" w:cs="Arial"/>
          <w:sz w:val="24"/>
          <w:szCs w:val="24"/>
        </w:rPr>
        <w:t xml:space="preserve"> basis and whenever we have a new child in our care.</w:t>
      </w:r>
    </w:p>
    <w:p w:rsidR="00410C65" w:rsidRPr="00F4341A" w:rsidRDefault="009B7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10C65" w:rsidRPr="00F4341A">
        <w:rPr>
          <w:rFonts w:ascii="Arial" w:hAnsi="Arial" w:cs="Arial"/>
          <w:sz w:val="24"/>
          <w:szCs w:val="24"/>
        </w:rPr>
        <w:t xml:space="preserve">moke alarms </w:t>
      </w:r>
      <w:r>
        <w:rPr>
          <w:rFonts w:ascii="Arial" w:hAnsi="Arial" w:cs="Arial"/>
          <w:sz w:val="24"/>
          <w:szCs w:val="24"/>
        </w:rPr>
        <w:t>are fitted</w:t>
      </w:r>
      <w:r w:rsidR="00410C65" w:rsidRPr="00F43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410C65" w:rsidRPr="00F4341A">
        <w:rPr>
          <w:rFonts w:ascii="Arial" w:hAnsi="Arial" w:cs="Arial"/>
          <w:sz w:val="24"/>
          <w:szCs w:val="24"/>
        </w:rPr>
        <w:t xml:space="preserve">nd these will be tested on a </w:t>
      </w:r>
      <w:r w:rsidR="00410C65" w:rsidRPr="00F4341A">
        <w:rPr>
          <w:rFonts w:ascii="Arial" w:hAnsi="Arial" w:cs="Arial"/>
          <w:color w:val="FF0000"/>
          <w:sz w:val="24"/>
          <w:szCs w:val="24"/>
        </w:rPr>
        <w:t>weekly</w:t>
      </w:r>
      <w:r w:rsidR="00410C65" w:rsidRPr="00F4341A">
        <w:rPr>
          <w:rFonts w:ascii="Arial" w:hAnsi="Arial" w:cs="Arial"/>
          <w:sz w:val="24"/>
          <w:szCs w:val="24"/>
        </w:rPr>
        <w:t xml:space="preserve"> basis. </w:t>
      </w:r>
    </w:p>
    <w:p w:rsidR="00410C65" w:rsidRPr="00F4341A" w:rsidRDefault="009B7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410C65" w:rsidRPr="00F4341A">
        <w:rPr>
          <w:rFonts w:ascii="Arial" w:hAnsi="Arial" w:cs="Arial"/>
          <w:sz w:val="24"/>
          <w:szCs w:val="24"/>
        </w:rPr>
        <w:t>have a fire blanket</w:t>
      </w:r>
      <w:r>
        <w:rPr>
          <w:rFonts w:ascii="Arial" w:hAnsi="Arial" w:cs="Arial"/>
          <w:sz w:val="24"/>
          <w:szCs w:val="24"/>
        </w:rPr>
        <w:t xml:space="preserve"> at the setting</w:t>
      </w:r>
      <w:r w:rsidR="00410C65" w:rsidRPr="00F4341A">
        <w:rPr>
          <w:rFonts w:ascii="Arial" w:hAnsi="Arial" w:cs="Arial"/>
          <w:sz w:val="24"/>
          <w:szCs w:val="24"/>
        </w:rPr>
        <w:t>, and know how to use it.</w:t>
      </w:r>
    </w:p>
    <w:p w:rsidR="00410C65" w:rsidRPr="00F4341A" w:rsidRDefault="0065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10C65" w:rsidRPr="00F4341A">
        <w:rPr>
          <w:rFonts w:ascii="Arial" w:hAnsi="Arial" w:cs="Arial"/>
          <w:sz w:val="24"/>
          <w:szCs w:val="24"/>
        </w:rPr>
        <w:t>e know the fire blanket could be used to contain a small fire to gain time to escape.</w:t>
      </w:r>
    </w:p>
    <w:p w:rsidR="00410C65" w:rsidRPr="00F4341A" w:rsidRDefault="0065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410C65" w:rsidRPr="00F4341A">
        <w:rPr>
          <w:rFonts w:ascii="Arial" w:hAnsi="Arial" w:cs="Arial"/>
          <w:sz w:val="24"/>
          <w:szCs w:val="24"/>
        </w:rPr>
        <w:t xml:space="preserve"> know it is far more important to evacuate the children and ensure their safety than to fight the fire.</w:t>
      </w:r>
    </w:p>
    <w:p w:rsidR="00410C65" w:rsidRPr="00F4341A" w:rsidRDefault="0065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exits will be </w:t>
      </w:r>
      <w:r w:rsidR="00410C65" w:rsidRPr="00F4341A">
        <w:rPr>
          <w:rFonts w:ascii="Arial" w:hAnsi="Arial" w:cs="Arial"/>
          <w:sz w:val="24"/>
          <w:szCs w:val="24"/>
        </w:rPr>
        <w:t>clear of obstructions and tripping hazards.</w:t>
      </w:r>
    </w:p>
    <w:p w:rsidR="00410C65" w:rsidRPr="00F4341A" w:rsidRDefault="00410C65">
      <w:pPr>
        <w:rPr>
          <w:rFonts w:ascii="Arial" w:hAnsi="Arial" w:cs="Arial"/>
          <w:sz w:val="24"/>
          <w:szCs w:val="24"/>
        </w:rPr>
      </w:pPr>
      <w:r w:rsidRPr="00F4341A">
        <w:rPr>
          <w:rFonts w:ascii="Arial" w:hAnsi="Arial" w:cs="Arial"/>
          <w:sz w:val="24"/>
          <w:szCs w:val="24"/>
        </w:rPr>
        <w:t>Where a stair gate</w:t>
      </w:r>
      <w:r w:rsidR="00652A2C">
        <w:rPr>
          <w:rFonts w:ascii="Arial" w:hAnsi="Arial" w:cs="Arial"/>
          <w:sz w:val="24"/>
          <w:szCs w:val="24"/>
        </w:rPr>
        <w:t xml:space="preserve"> is in use we will e</w:t>
      </w:r>
      <w:r w:rsidRPr="00F4341A">
        <w:rPr>
          <w:rFonts w:ascii="Arial" w:hAnsi="Arial" w:cs="Arial"/>
          <w:sz w:val="24"/>
          <w:szCs w:val="24"/>
        </w:rPr>
        <w:t>nsure an adult can quickly move it if necessary.</w:t>
      </w:r>
    </w:p>
    <w:p w:rsidR="00410C65" w:rsidRPr="00F4341A" w:rsidRDefault="00410C65">
      <w:pPr>
        <w:rPr>
          <w:rFonts w:ascii="Arial" w:hAnsi="Arial" w:cs="Arial"/>
          <w:color w:val="F70FCE"/>
          <w:sz w:val="24"/>
          <w:szCs w:val="24"/>
          <w:lang w:val="en-US"/>
        </w:rPr>
      </w:pPr>
      <w:r w:rsidRPr="00F4341A">
        <w:rPr>
          <w:rFonts w:ascii="Arial" w:hAnsi="Arial" w:cs="Arial"/>
          <w:color w:val="F70FCE"/>
          <w:sz w:val="24"/>
          <w:szCs w:val="24"/>
          <w:lang w:val="en-US"/>
        </w:rPr>
        <w:tab/>
      </w:r>
      <w:r w:rsidRPr="00F4341A">
        <w:rPr>
          <w:rFonts w:ascii="Arial" w:hAnsi="Arial" w:cs="Arial"/>
          <w:color w:val="F70FCE"/>
          <w:sz w:val="24"/>
          <w:szCs w:val="24"/>
          <w:lang w:val="en-US"/>
        </w:rPr>
        <w:tab/>
      </w:r>
      <w:r w:rsidRPr="00F4341A">
        <w:rPr>
          <w:rFonts w:ascii="Arial" w:hAnsi="Arial" w:cs="Arial"/>
          <w:color w:val="F70FCE"/>
          <w:sz w:val="24"/>
          <w:szCs w:val="24"/>
          <w:lang w:val="en-US"/>
        </w:rPr>
        <w:tab/>
      </w:r>
      <w:r w:rsidRPr="00F4341A">
        <w:rPr>
          <w:rFonts w:ascii="Arial" w:hAnsi="Arial" w:cs="Arial"/>
          <w:color w:val="F70FCE"/>
          <w:sz w:val="24"/>
          <w:szCs w:val="24"/>
          <w:lang w:val="en-US"/>
        </w:rPr>
        <w:tab/>
      </w:r>
      <w:r w:rsidRPr="00F4341A">
        <w:rPr>
          <w:rFonts w:ascii="Arial" w:hAnsi="Arial" w:cs="Arial"/>
          <w:color w:val="F70FCE"/>
          <w:sz w:val="24"/>
          <w:szCs w:val="24"/>
          <w:lang w:val="en-US"/>
        </w:rPr>
        <w:tab/>
      </w:r>
    </w:p>
    <w:p w:rsidR="00410C65" w:rsidRPr="00F4341A" w:rsidRDefault="00410C65">
      <w:pPr>
        <w:rPr>
          <w:rFonts w:ascii="Arial" w:hAnsi="Arial" w:cs="Arial"/>
          <w:color w:val="F70FCE"/>
          <w:sz w:val="24"/>
          <w:szCs w:val="24"/>
          <w:lang w:val="en-US"/>
        </w:rPr>
      </w:pPr>
    </w:p>
    <w:sectPr w:rsidR="00410C65" w:rsidRPr="00F4341A" w:rsidSect="00410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40" w:right="751" w:bottom="1440" w:left="949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DC" w:rsidRDefault="002D30DC" w:rsidP="00410C65">
      <w:r>
        <w:separator/>
      </w:r>
    </w:p>
  </w:endnote>
  <w:endnote w:type="continuationSeparator" w:id="1">
    <w:p w:rsidR="002D30DC" w:rsidRDefault="002D30DC" w:rsidP="0041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2" w:rsidRDefault="00791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65" w:rsidRDefault="00410C65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2" w:rsidRDefault="00791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DC" w:rsidRDefault="002D30DC" w:rsidP="00410C65">
      <w:r>
        <w:separator/>
      </w:r>
    </w:p>
  </w:footnote>
  <w:footnote w:type="continuationSeparator" w:id="1">
    <w:p w:rsidR="002D30DC" w:rsidRDefault="002D30DC" w:rsidP="00410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2" w:rsidRDefault="007911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65" w:rsidRDefault="00791112" w:rsidP="00791112">
    <w:pPr>
      <w:tabs>
        <w:tab w:val="center" w:pos="4320"/>
        <w:tab w:val="right" w:pos="8640"/>
      </w:tabs>
      <w:jc w:val="center"/>
      <w:rPr>
        <w:kern w:val="0"/>
      </w:rPr>
    </w:pPr>
    <w:r>
      <w:rPr>
        <w:noProof/>
        <w:kern w:val="0"/>
      </w:rPr>
      <w:drawing>
        <wp:inline distT="0" distB="0" distL="0" distR="0">
          <wp:extent cx="1762125" cy="1019175"/>
          <wp:effectExtent l="0" t="0" r="9525" b="9525"/>
          <wp:docPr id="1" name="Picture 1" descr="C:\Users\Kim and John\Pictures\Vi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 and John\Pictures\View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2" w:rsidRDefault="007911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10C65"/>
    <w:rsid w:val="002D30DC"/>
    <w:rsid w:val="00410C65"/>
    <w:rsid w:val="005B3C4F"/>
    <w:rsid w:val="00652A2C"/>
    <w:rsid w:val="006D26AB"/>
    <w:rsid w:val="00791112"/>
    <w:rsid w:val="00906257"/>
    <w:rsid w:val="009B7272"/>
    <w:rsid w:val="00C4518B"/>
    <w:rsid w:val="00C45F18"/>
    <w:rsid w:val="00D44660"/>
    <w:rsid w:val="00EF184E"/>
    <w:rsid w:val="00F07064"/>
    <w:rsid w:val="00F4341A"/>
    <w:rsid w:val="00F5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AB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112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112"/>
    <w:rPr>
      <w:rFonts w:ascii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AB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112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112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McCarthy</dc:creator>
  <cp:lastModifiedBy>Kim and John</cp:lastModifiedBy>
  <cp:revision>8</cp:revision>
  <dcterms:created xsi:type="dcterms:W3CDTF">2012-01-04T11:45:00Z</dcterms:created>
  <dcterms:modified xsi:type="dcterms:W3CDTF">2014-05-20T14:51:00Z</dcterms:modified>
</cp:coreProperties>
</file>