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D" w:rsidRDefault="005711AD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5711AD" w:rsidRDefault="005711AD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5711AD" w:rsidRDefault="005711AD">
      <w:pPr>
        <w:keepNext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Hygiene Policy</w:t>
      </w:r>
    </w:p>
    <w:p w:rsidR="005711AD" w:rsidRDefault="005711AD">
      <w:pPr>
        <w:keepNext/>
        <w:jc w:val="center"/>
        <w:rPr>
          <w:b/>
          <w:bCs/>
          <w:sz w:val="24"/>
          <w:szCs w:val="24"/>
          <w:u w:val="single"/>
          <w:lang w:val="en-US"/>
        </w:rPr>
      </w:pPr>
    </w:p>
    <w:p w:rsidR="005711AD" w:rsidRDefault="005711AD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very important to prevent the spread of germs and illnesses that hygiene procedures are in place and strictly adhered to.</w:t>
      </w:r>
    </w:p>
    <w:p w:rsidR="005711AD" w:rsidRDefault="005711AD">
      <w:pPr>
        <w:keepNext/>
        <w:rPr>
          <w:sz w:val="24"/>
          <w:szCs w:val="24"/>
          <w:lang w:val="en-US"/>
        </w:rPr>
      </w:pPr>
    </w:p>
    <w:p w:rsidR="005711AD" w:rsidRDefault="005711AD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 are encouraged to wash their hands after going to the toilet, touching animals and playing outside. They must also wash their hands before eating any meals and snacks.</w:t>
      </w:r>
    </w:p>
    <w:p w:rsidR="005711AD" w:rsidRDefault="005711AD">
      <w:pPr>
        <w:keepNext/>
        <w:rPr>
          <w:sz w:val="24"/>
          <w:szCs w:val="24"/>
          <w:lang w:val="en-US"/>
        </w:rPr>
      </w:pPr>
    </w:p>
    <w:p w:rsidR="005711AD" w:rsidRDefault="00787BB2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711AD">
        <w:rPr>
          <w:sz w:val="24"/>
          <w:szCs w:val="24"/>
          <w:lang w:val="en-US"/>
        </w:rPr>
        <w:t xml:space="preserve"> will assist the children in hand washing, ensuring that they are washing and drying them correctly.</w:t>
      </w:r>
    </w:p>
    <w:p w:rsidR="005711AD" w:rsidRDefault="005711AD">
      <w:pPr>
        <w:keepNext/>
        <w:rPr>
          <w:sz w:val="24"/>
          <w:szCs w:val="24"/>
          <w:lang w:val="en-US"/>
        </w:rPr>
      </w:pPr>
    </w:p>
    <w:p w:rsidR="005711AD" w:rsidRDefault="00787BB2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</w:t>
      </w:r>
      <w:r w:rsidR="005711AD">
        <w:rPr>
          <w:sz w:val="24"/>
          <w:szCs w:val="24"/>
          <w:lang w:val="en-US"/>
        </w:rPr>
        <w:t xml:space="preserve"> provide clean </w:t>
      </w:r>
      <w:r>
        <w:rPr>
          <w:sz w:val="24"/>
          <w:szCs w:val="24"/>
          <w:lang w:val="en-US"/>
        </w:rPr>
        <w:t>paper towels</w:t>
      </w:r>
      <w:r w:rsidR="005711AD">
        <w:rPr>
          <w:sz w:val="24"/>
          <w:szCs w:val="24"/>
          <w:lang w:val="en-US"/>
        </w:rPr>
        <w:t xml:space="preserve"> in the bathroom each day</w:t>
      </w:r>
      <w:r>
        <w:rPr>
          <w:sz w:val="24"/>
          <w:szCs w:val="24"/>
          <w:lang w:val="en-US"/>
        </w:rPr>
        <w:t>.</w:t>
      </w:r>
      <w:r w:rsidR="005711AD">
        <w:rPr>
          <w:sz w:val="24"/>
          <w:szCs w:val="24"/>
          <w:lang w:val="en-US"/>
        </w:rPr>
        <w:t xml:space="preserve"> </w:t>
      </w:r>
    </w:p>
    <w:p w:rsidR="00787BB2" w:rsidRDefault="00787BB2">
      <w:pPr>
        <w:keepNext/>
        <w:rPr>
          <w:sz w:val="24"/>
          <w:szCs w:val="24"/>
          <w:lang w:val="en-US"/>
        </w:rPr>
      </w:pPr>
    </w:p>
    <w:p w:rsidR="005711AD" w:rsidRDefault="00787BB2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711AD">
        <w:rPr>
          <w:sz w:val="24"/>
          <w:szCs w:val="24"/>
          <w:lang w:val="en-US"/>
        </w:rPr>
        <w:t xml:space="preserve"> will assist children with wiping their noses when they have colds and try to teach them how to blow their noses. </w:t>
      </w:r>
      <w:r>
        <w:rPr>
          <w:sz w:val="24"/>
          <w:szCs w:val="24"/>
          <w:lang w:val="en-US"/>
        </w:rPr>
        <w:t>W</w:t>
      </w:r>
      <w:r w:rsidR="005711AD">
        <w:rPr>
          <w:sz w:val="24"/>
          <w:szCs w:val="24"/>
          <w:lang w:val="en-US"/>
        </w:rPr>
        <w:t xml:space="preserve">e will explain to them the importance of safely throwing away dirty tissues to prevent the spread of germs. </w:t>
      </w:r>
      <w:r>
        <w:rPr>
          <w:sz w:val="24"/>
          <w:szCs w:val="24"/>
          <w:lang w:val="en-US"/>
        </w:rPr>
        <w:t>W</w:t>
      </w:r>
      <w:r w:rsidR="005711AD">
        <w:rPr>
          <w:sz w:val="24"/>
          <w:szCs w:val="24"/>
          <w:lang w:val="en-US"/>
        </w:rPr>
        <w:t>e will also encourage them to put their hands over their mouths when coughing/sneezing.</w:t>
      </w:r>
    </w:p>
    <w:p w:rsidR="005711AD" w:rsidRDefault="005711AD">
      <w:pPr>
        <w:keepNext/>
        <w:rPr>
          <w:sz w:val="24"/>
          <w:szCs w:val="24"/>
          <w:lang w:val="en-US"/>
        </w:rPr>
      </w:pPr>
    </w:p>
    <w:p w:rsidR="005711AD" w:rsidRDefault="00787BB2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711AD">
        <w:rPr>
          <w:sz w:val="24"/>
          <w:szCs w:val="24"/>
          <w:lang w:val="en-US"/>
        </w:rPr>
        <w:t xml:space="preserve"> will disinfect </w:t>
      </w:r>
      <w:r>
        <w:rPr>
          <w:sz w:val="24"/>
          <w:szCs w:val="24"/>
          <w:lang w:val="en-US"/>
        </w:rPr>
        <w:t>the</w:t>
      </w:r>
      <w:r w:rsidR="005711AD">
        <w:rPr>
          <w:sz w:val="24"/>
          <w:szCs w:val="24"/>
          <w:lang w:val="en-US"/>
        </w:rPr>
        <w:t xml:space="preserve"> changing mat between children,</w:t>
      </w:r>
    </w:p>
    <w:p w:rsidR="005711AD" w:rsidRDefault="005711AD">
      <w:pPr>
        <w:keepNext/>
        <w:rPr>
          <w:sz w:val="24"/>
          <w:szCs w:val="24"/>
          <w:lang w:val="en-US"/>
        </w:rPr>
      </w:pPr>
    </w:p>
    <w:p w:rsidR="005711AD" w:rsidRDefault="00787BB2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711AD">
        <w:rPr>
          <w:sz w:val="24"/>
          <w:szCs w:val="24"/>
          <w:lang w:val="en-US"/>
        </w:rPr>
        <w:t xml:space="preserve"> will follow strict hygiene routines in </w:t>
      </w:r>
      <w:r>
        <w:rPr>
          <w:sz w:val="24"/>
          <w:szCs w:val="24"/>
          <w:lang w:val="en-US"/>
        </w:rPr>
        <w:t>the</w:t>
      </w:r>
      <w:r w:rsidR="005711AD">
        <w:rPr>
          <w:sz w:val="24"/>
          <w:szCs w:val="24"/>
          <w:lang w:val="en-US"/>
        </w:rPr>
        <w:t xml:space="preserve"> kitchen, ensuring </w:t>
      </w:r>
      <w:r>
        <w:rPr>
          <w:sz w:val="24"/>
          <w:szCs w:val="24"/>
          <w:lang w:val="en-US"/>
        </w:rPr>
        <w:t>the</w:t>
      </w:r>
      <w:r w:rsidR="005711AD">
        <w:rPr>
          <w:sz w:val="24"/>
          <w:szCs w:val="24"/>
          <w:lang w:val="en-US"/>
        </w:rPr>
        <w:t xml:space="preserve"> fridge is at the correct temperature and that food is stored correctly in it.</w:t>
      </w:r>
    </w:p>
    <w:p w:rsidR="005711AD" w:rsidRDefault="005711AD">
      <w:pPr>
        <w:keepNext/>
        <w:rPr>
          <w:sz w:val="24"/>
          <w:szCs w:val="24"/>
          <w:lang w:val="en-US"/>
        </w:rPr>
      </w:pPr>
    </w:p>
    <w:p w:rsidR="00D65C64" w:rsidRDefault="005711AD" w:rsidP="005711AD">
      <w:pPr>
        <w:keepNext/>
      </w:pP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</w:p>
    <w:sectPr w:rsidR="00D65C64" w:rsidSect="0057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E5" w:rsidRDefault="00A03CE5" w:rsidP="005711AD">
      <w:r>
        <w:separator/>
      </w:r>
    </w:p>
  </w:endnote>
  <w:endnote w:type="continuationSeparator" w:id="1">
    <w:p w:rsidR="00A03CE5" w:rsidRDefault="00A03CE5" w:rsidP="0057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6D" w:rsidRDefault="00B91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D" w:rsidRDefault="005711AD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6D" w:rsidRDefault="00B91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E5" w:rsidRDefault="00A03CE5" w:rsidP="005711AD">
      <w:r>
        <w:separator/>
      </w:r>
    </w:p>
  </w:footnote>
  <w:footnote w:type="continuationSeparator" w:id="1">
    <w:p w:rsidR="00A03CE5" w:rsidRDefault="00A03CE5" w:rsidP="00571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6D" w:rsidRDefault="00B91E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D" w:rsidRDefault="00B91E6D" w:rsidP="00B91E6D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6D" w:rsidRDefault="00B91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711AD"/>
    <w:rsid w:val="002D69A2"/>
    <w:rsid w:val="00457E11"/>
    <w:rsid w:val="00541F90"/>
    <w:rsid w:val="005711AD"/>
    <w:rsid w:val="005B1452"/>
    <w:rsid w:val="006D3BEA"/>
    <w:rsid w:val="00787BB2"/>
    <w:rsid w:val="00901B36"/>
    <w:rsid w:val="009B3D3E"/>
    <w:rsid w:val="00A03CE5"/>
    <w:rsid w:val="00B91E6D"/>
    <w:rsid w:val="00CA4A76"/>
    <w:rsid w:val="00D6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36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6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6D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36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6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6D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8</cp:revision>
  <cp:lastPrinted>2014-05-20T11:52:00Z</cp:lastPrinted>
  <dcterms:created xsi:type="dcterms:W3CDTF">2012-01-04T11:48:00Z</dcterms:created>
  <dcterms:modified xsi:type="dcterms:W3CDTF">2014-05-20T11:52:00Z</dcterms:modified>
</cp:coreProperties>
</file>