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C0E" w:rsidRDefault="00DF6C0E">
      <w:pPr>
        <w:rPr>
          <w:rFonts w:ascii="Comic Sans MS" w:hAnsi="Comic Sans MS" w:cs="Comic Sans MS"/>
          <w:color w:val="F70FCE"/>
          <w:sz w:val="16"/>
          <w:szCs w:val="16"/>
          <w:lang w:val="en-US"/>
        </w:rPr>
      </w:pPr>
    </w:p>
    <w:p w:rsidR="00DF6C0E" w:rsidRDefault="00DF6C0E">
      <w:pPr>
        <w:rPr>
          <w:rFonts w:ascii="Comic Sans MS" w:hAnsi="Comic Sans MS" w:cs="Comic Sans MS"/>
          <w:color w:val="F70FCE"/>
          <w:sz w:val="16"/>
          <w:szCs w:val="16"/>
          <w:lang w:val="en-US"/>
        </w:rPr>
      </w:pPr>
    </w:p>
    <w:p w:rsidR="00DF6C0E" w:rsidRDefault="00DF6C0E">
      <w:pPr>
        <w:jc w:val="center"/>
        <w:rPr>
          <w:b/>
          <w:bCs/>
          <w:sz w:val="24"/>
          <w:szCs w:val="24"/>
          <w:u w:val="single"/>
        </w:rPr>
      </w:pPr>
      <w:r>
        <w:rPr>
          <w:b/>
          <w:bCs/>
          <w:sz w:val="24"/>
          <w:szCs w:val="24"/>
          <w:u w:val="single"/>
        </w:rPr>
        <w:t>Learning &amp; Play Policy</w:t>
      </w:r>
    </w:p>
    <w:p w:rsidR="00DF6C0E" w:rsidRDefault="00DF6C0E">
      <w:pPr>
        <w:jc w:val="center"/>
        <w:rPr>
          <w:b/>
          <w:bCs/>
          <w:sz w:val="24"/>
          <w:szCs w:val="24"/>
        </w:rPr>
      </w:pPr>
    </w:p>
    <w:p w:rsidR="00DF6C0E" w:rsidRDefault="00DF6C0E">
      <w:pPr>
        <w:rPr>
          <w:sz w:val="24"/>
          <w:szCs w:val="24"/>
        </w:rPr>
      </w:pPr>
      <w:r>
        <w:rPr>
          <w:sz w:val="24"/>
          <w:szCs w:val="24"/>
        </w:rPr>
        <w:t>Children learn when they are in a safe and caring environment where they are stimulated through play.</w:t>
      </w:r>
    </w:p>
    <w:p w:rsidR="00DF6C0E" w:rsidRDefault="00DF6C0E">
      <w:pPr>
        <w:rPr>
          <w:sz w:val="24"/>
          <w:szCs w:val="24"/>
        </w:rPr>
      </w:pPr>
    </w:p>
    <w:p w:rsidR="00DF6C0E" w:rsidRDefault="004D5CDD">
      <w:pPr>
        <w:rPr>
          <w:sz w:val="24"/>
          <w:szCs w:val="24"/>
        </w:rPr>
      </w:pPr>
      <w:r>
        <w:rPr>
          <w:sz w:val="24"/>
          <w:szCs w:val="24"/>
        </w:rPr>
        <w:t>Y</w:t>
      </w:r>
      <w:r w:rsidR="00DF6C0E">
        <w:rPr>
          <w:sz w:val="24"/>
          <w:szCs w:val="24"/>
        </w:rPr>
        <w:t>oung children develop best when they are in a caring relationship with an adult.</w:t>
      </w:r>
      <w:r>
        <w:rPr>
          <w:sz w:val="24"/>
          <w:szCs w:val="24"/>
        </w:rPr>
        <w:t xml:space="preserve"> </w:t>
      </w:r>
    </w:p>
    <w:p w:rsidR="00DF6C0E" w:rsidRDefault="004D5CDD">
      <w:pPr>
        <w:rPr>
          <w:sz w:val="24"/>
          <w:szCs w:val="24"/>
        </w:rPr>
      </w:pPr>
      <w:r>
        <w:rPr>
          <w:sz w:val="24"/>
          <w:szCs w:val="24"/>
        </w:rPr>
        <w:t>W</w:t>
      </w:r>
      <w:r w:rsidR="00DF6C0E">
        <w:rPr>
          <w:sz w:val="24"/>
          <w:szCs w:val="24"/>
        </w:rPr>
        <w:t xml:space="preserve">e will strive to provide your child with an environment that will be caring, fun and stimulating. </w:t>
      </w:r>
      <w:r>
        <w:rPr>
          <w:sz w:val="24"/>
          <w:szCs w:val="24"/>
        </w:rPr>
        <w:t>W</w:t>
      </w:r>
      <w:r w:rsidR="00DF6C0E">
        <w:rPr>
          <w:sz w:val="24"/>
          <w:szCs w:val="24"/>
        </w:rPr>
        <w:t>e will implement ideas from the Early Years Foundation Stage Programme.</w:t>
      </w:r>
    </w:p>
    <w:p w:rsidR="00DF6C0E" w:rsidRDefault="00DF6C0E">
      <w:pPr>
        <w:rPr>
          <w:sz w:val="24"/>
          <w:szCs w:val="24"/>
        </w:rPr>
      </w:pPr>
    </w:p>
    <w:p w:rsidR="00DF6C0E" w:rsidRDefault="004D5CDD">
      <w:pPr>
        <w:rPr>
          <w:sz w:val="24"/>
          <w:szCs w:val="24"/>
        </w:rPr>
      </w:pPr>
      <w:r>
        <w:rPr>
          <w:sz w:val="24"/>
          <w:szCs w:val="24"/>
        </w:rPr>
        <w:t>W</w:t>
      </w:r>
      <w:r w:rsidR="00DF6C0E">
        <w:rPr>
          <w:sz w:val="24"/>
          <w:szCs w:val="24"/>
        </w:rPr>
        <w:t>e will provide activities that support the main learning areas:</w:t>
      </w:r>
    </w:p>
    <w:p w:rsidR="00DF6C0E" w:rsidRDefault="00DF6C0E">
      <w:pPr>
        <w:rPr>
          <w:sz w:val="24"/>
          <w:szCs w:val="24"/>
        </w:rPr>
      </w:pPr>
    </w:p>
    <w:p w:rsidR="00DF6C0E" w:rsidRDefault="00DF6C0E" w:rsidP="00595682">
      <w:pPr>
        <w:numPr>
          <w:ilvl w:val="0"/>
          <w:numId w:val="1"/>
        </w:numPr>
        <w:ind w:left="360" w:hanging="360"/>
        <w:rPr>
          <w:sz w:val="24"/>
          <w:szCs w:val="24"/>
        </w:rPr>
      </w:pPr>
      <w:r>
        <w:rPr>
          <w:sz w:val="24"/>
          <w:szCs w:val="24"/>
        </w:rPr>
        <w:t>Creativity</w:t>
      </w:r>
    </w:p>
    <w:p w:rsidR="00DF6C0E" w:rsidRDefault="00DF6C0E" w:rsidP="00595682">
      <w:pPr>
        <w:numPr>
          <w:ilvl w:val="0"/>
          <w:numId w:val="1"/>
        </w:numPr>
        <w:ind w:left="360" w:hanging="360"/>
        <w:rPr>
          <w:sz w:val="24"/>
          <w:szCs w:val="24"/>
        </w:rPr>
      </w:pPr>
      <w:r>
        <w:rPr>
          <w:sz w:val="24"/>
          <w:szCs w:val="24"/>
        </w:rPr>
        <w:t>Physical Development</w:t>
      </w:r>
    </w:p>
    <w:p w:rsidR="00DF6C0E" w:rsidRDefault="00DF6C0E" w:rsidP="00595682">
      <w:pPr>
        <w:numPr>
          <w:ilvl w:val="0"/>
          <w:numId w:val="1"/>
        </w:numPr>
        <w:ind w:left="360" w:hanging="360"/>
        <w:rPr>
          <w:sz w:val="24"/>
          <w:szCs w:val="24"/>
        </w:rPr>
      </w:pPr>
      <w:r>
        <w:rPr>
          <w:sz w:val="24"/>
          <w:szCs w:val="24"/>
        </w:rPr>
        <w:t>Mathematical and logical thinking</w:t>
      </w:r>
    </w:p>
    <w:p w:rsidR="00DF6C0E" w:rsidRDefault="00DF6C0E" w:rsidP="00595682">
      <w:pPr>
        <w:numPr>
          <w:ilvl w:val="0"/>
          <w:numId w:val="1"/>
        </w:numPr>
        <w:ind w:left="360" w:hanging="360"/>
        <w:rPr>
          <w:sz w:val="24"/>
          <w:szCs w:val="24"/>
        </w:rPr>
      </w:pPr>
      <w:r>
        <w:rPr>
          <w:sz w:val="24"/>
          <w:szCs w:val="24"/>
        </w:rPr>
        <w:t>Language and communication</w:t>
      </w:r>
    </w:p>
    <w:p w:rsidR="00DF6C0E" w:rsidRDefault="00DF6C0E" w:rsidP="00595682">
      <w:pPr>
        <w:numPr>
          <w:ilvl w:val="0"/>
          <w:numId w:val="1"/>
        </w:numPr>
        <w:ind w:left="360" w:hanging="360"/>
        <w:rPr>
          <w:sz w:val="24"/>
          <w:szCs w:val="24"/>
        </w:rPr>
      </w:pPr>
      <w:r>
        <w:rPr>
          <w:sz w:val="24"/>
          <w:szCs w:val="24"/>
        </w:rPr>
        <w:t>Social and Emotional Development</w:t>
      </w:r>
    </w:p>
    <w:p w:rsidR="00DF6C0E" w:rsidRPr="00595682" w:rsidRDefault="00DF6C0E" w:rsidP="00595682">
      <w:pPr>
        <w:numPr>
          <w:ilvl w:val="0"/>
          <w:numId w:val="1"/>
        </w:numPr>
        <w:ind w:left="360" w:hanging="360"/>
        <w:rPr>
          <w:sz w:val="24"/>
          <w:szCs w:val="24"/>
        </w:rPr>
      </w:pPr>
      <w:r>
        <w:rPr>
          <w:sz w:val="24"/>
          <w:szCs w:val="24"/>
        </w:rPr>
        <w:t>Knowledge and Understanding of the World.</w:t>
      </w:r>
    </w:p>
    <w:p w:rsidR="00DF6C0E" w:rsidRDefault="00DF6C0E" w:rsidP="00595682">
      <w:pPr>
        <w:numPr>
          <w:ilvl w:val="0"/>
          <w:numId w:val="1"/>
        </w:numPr>
        <w:ind w:left="360" w:hanging="360"/>
        <w:rPr>
          <w:sz w:val="24"/>
          <w:szCs w:val="24"/>
        </w:rPr>
      </w:pPr>
      <w:r>
        <w:rPr>
          <w:sz w:val="24"/>
          <w:szCs w:val="24"/>
        </w:rPr>
        <w:t>Supporting the four stages of the EYFS, which are</w:t>
      </w:r>
    </w:p>
    <w:p w:rsidR="00DF6C0E" w:rsidRDefault="00DF6C0E" w:rsidP="00595682">
      <w:pPr>
        <w:numPr>
          <w:ilvl w:val="0"/>
          <w:numId w:val="1"/>
        </w:numPr>
        <w:ind w:left="360" w:hanging="360"/>
        <w:rPr>
          <w:sz w:val="24"/>
          <w:szCs w:val="24"/>
        </w:rPr>
      </w:pPr>
      <w:r>
        <w:rPr>
          <w:sz w:val="24"/>
          <w:szCs w:val="24"/>
        </w:rPr>
        <w:t>A Unique Child</w:t>
      </w:r>
    </w:p>
    <w:p w:rsidR="00DF6C0E" w:rsidRDefault="00DF6C0E" w:rsidP="00595682">
      <w:pPr>
        <w:numPr>
          <w:ilvl w:val="0"/>
          <w:numId w:val="1"/>
        </w:numPr>
        <w:ind w:left="360" w:hanging="360"/>
        <w:rPr>
          <w:sz w:val="24"/>
          <w:szCs w:val="24"/>
        </w:rPr>
      </w:pPr>
      <w:r>
        <w:rPr>
          <w:sz w:val="24"/>
          <w:szCs w:val="24"/>
        </w:rPr>
        <w:t>Positive Relationships</w:t>
      </w:r>
    </w:p>
    <w:p w:rsidR="00DF6C0E" w:rsidRDefault="00DF6C0E" w:rsidP="00595682">
      <w:pPr>
        <w:numPr>
          <w:ilvl w:val="0"/>
          <w:numId w:val="1"/>
        </w:numPr>
        <w:ind w:left="360" w:hanging="360"/>
        <w:rPr>
          <w:sz w:val="24"/>
          <w:szCs w:val="24"/>
        </w:rPr>
      </w:pPr>
      <w:r>
        <w:rPr>
          <w:sz w:val="24"/>
          <w:szCs w:val="24"/>
        </w:rPr>
        <w:t>Enabling Environments</w:t>
      </w:r>
    </w:p>
    <w:p w:rsidR="00DF6C0E" w:rsidRPr="00595682" w:rsidRDefault="00DF6C0E" w:rsidP="00595682">
      <w:pPr>
        <w:numPr>
          <w:ilvl w:val="0"/>
          <w:numId w:val="1"/>
        </w:numPr>
        <w:ind w:left="360" w:hanging="360"/>
        <w:rPr>
          <w:sz w:val="24"/>
          <w:szCs w:val="24"/>
        </w:rPr>
      </w:pPr>
      <w:r>
        <w:rPr>
          <w:sz w:val="24"/>
          <w:szCs w:val="24"/>
        </w:rPr>
        <w:t>Learning and De</w:t>
      </w:r>
      <w:r w:rsidR="00595682">
        <w:rPr>
          <w:sz w:val="24"/>
          <w:szCs w:val="24"/>
        </w:rPr>
        <w:t>velopment</w:t>
      </w:r>
    </w:p>
    <w:p w:rsidR="00DF6C0E" w:rsidRDefault="00DF6C0E">
      <w:pPr>
        <w:rPr>
          <w:sz w:val="24"/>
          <w:szCs w:val="24"/>
        </w:rPr>
      </w:pPr>
    </w:p>
    <w:p w:rsidR="00DF6C0E" w:rsidRDefault="00DF6C0E">
      <w:pPr>
        <w:rPr>
          <w:sz w:val="24"/>
          <w:szCs w:val="24"/>
        </w:rPr>
      </w:pPr>
      <w:r>
        <w:rPr>
          <w:sz w:val="24"/>
          <w:szCs w:val="24"/>
        </w:rPr>
        <w:t>These activities will include:</w:t>
      </w:r>
    </w:p>
    <w:p w:rsidR="00DF6C0E" w:rsidRDefault="00DF6C0E" w:rsidP="00595682">
      <w:pPr>
        <w:numPr>
          <w:ilvl w:val="0"/>
          <w:numId w:val="1"/>
        </w:numPr>
        <w:ind w:left="360" w:hanging="360"/>
        <w:rPr>
          <w:color w:val="FF0000"/>
          <w:sz w:val="24"/>
          <w:szCs w:val="24"/>
        </w:rPr>
      </w:pPr>
      <w:r>
        <w:rPr>
          <w:color w:val="FF0000"/>
          <w:sz w:val="24"/>
          <w:szCs w:val="24"/>
        </w:rPr>
        <w:t>Dressing up clothes</w:t>
      </w:r>
    </w:p>
    <w:p w:rsidR="00DF6C0E" w:rsidRDefault="00DF6C0E" w:rsidP="00595682">
      <w:pPr>
        <w:numPr>
          <w:ilvl w:val="0"/>
          <w:numId w:val="1"/>
        </w:numPr>
        <w:ind w:left="360" w:hanging="360"/>
        <w:rPr>
          <w:color w:val="FF0000"/>
          <w:sz w:val="24"/>
          <w:szCs w:val="24"/>
        </w:rPr>
      </w:pPr>
      <w:r>
        <w:rPr>
          <w:color w:val="FF0000"/>
          <w:sz w:val="24"/>
          <w:szCs w:val="24"/>
        </w:rPr>
        <w:t>Books and Videos</w:t>
      </w:r>
    </w:p>
    <w:p w:rsidR="00DF6C0E" w:rsidRDefault="00DF6C0E" w:rsidP="00595682">
      <w:pPr>
        <w:numPr>
          <w:ilvl w:val="0"/>
          <w:numId w:val="1"/>
        </w:numPr>
        <w:ind w:left="360" w:hanging="360"/>
        <w:rPr>
          <w:color w:val="FF0000"/>
          <w:sz w:val="24"/>
          <w:szCs w:val="24"/>
        </w:rPr>
      </w:pPr>
      <w:r>
        <w:rPr>
          <w:color w:val="FF0000"/>
          <w:sz w:val="24"/>
          <w:szCs w:val="24"/>
        </w:rPr>
        <w:t>Construction toys (lego, duploetc)</w:t>
      </w:r>
    </w:p>
    <w:p w:rsidR="00DF6C0E" w:rsidRDefault="00DF6C0E" w:rsidP="00595682">
      <w:pPr>
        <w:numPr>
          <w:ilvl w:val="0"/>
          <w:numId w:val="1"/>
        </w:numPr>
        <w:ind w:left="360" w:hanging="360"/>
        <w:rPr>
          <w:color w:val="FF0000"/>
          <w:sz w:val="24"/>
          <w:szCs w:val="24"/>
        </w:rPr>
      </w:pPr>
      <w:r>
        <w:rPr>
          <w:color w:val="FF0000"/>
          <w:sz w:val="24"/>
          <w:szCs w:val="24"/>
        </w:rPr>
        <w:t>Pretend play (toy kitchen etc)</w:t>
      </w:r>
    </w:p>
    <w:p w:rsidR="00DF6C0E" w:rsidRDefault="00DF6C0E" w:rsidP="00595682">
      <w:pPr>
        <w:numPr>
          <w:ilvl w:val="0"/>
          <w:numId w:val="1"/>
        </w:numPr>
        <w:ind w:left="360" w:hanging="360"/>
        <w:rPr>
          <w:color w:val="FF0000"/>
          <w:sz w:val="24"/>
          <w:szCs w:val="24"/>
        </w:rPr>
      </w:pPr>
      <w:r>
        <w:rPr>
          <w:color w:val="FF0000"/>
          <w:sz w:val="24"/>
          <w:szCs w:val="24"/>
        </w:rPr>
        <w:t>Water play</w:t>
      </w:r>
    </w:p>
    <w:p w:rsidR="00DF6C0E" w:rsidRDefault="00DF6C0E" w:rsidP="00595682">
      <w:pPr>
        <w:numPr>
          <w:ilvl w:val="0"/>
          <w:numId w:val="1"/>
        </w:numPr>
        <w:ind w:left="360" w:hanging="360"/>
        <w:rPr>
          <w:color w:val="FF0000"/>
          <w:sz w:val="24"/>
          <w:szCs w:val="24"/>
        </w:rPr>
      </w:pPr>
      <w:r>
        <w:rPr>
          <w:color w:val="FF0000"/>
          <w:sz w:val="24"/>
          <w:szCs w:val="24"/>
        </w:rPr>
        <w:t>Arts and Crafts</w:t>
      </w:r>
    </w:p>
    <w:p w:rsidR="00DF6C0E" w:rsidRDefault="00DF6C0E" w:rsidP="00595682">
      <w:pPr>
        <w:numPr>
          <w:ilvl w:val="0"/>
          <w:numId w:val="1"/>
        </w:numPr>
        <w:ind w:left="360" w:hanging="360"/>
        <w:rPr>
          <w:color w:val="FF0000"/>
          <w:sz w:val="24"/>
          <w:szCs w:val="24"/>
        </w:rPr>
      </w:pPr>
      <w:r>
        <w:rPr>
          <w:color w:val="FF0000"/>
          <w:sz w:val="24"/>
          <w:szCs w:val="24"/>
        </w:rPr>
        <w:t>Outings</w:t>
      </w:r>
    </w:p>
    <w:p w:rsidR="00DF6C0E" w:rsidRDefault="00DF6C0E" w:rsidP="00595682">
      <w:pPr>
        <w:numPr>
          <w:ilvl w:val="0"/>
          <w:numId w:val="1"/>
        </w:numPr>
        <w:ind w:left="360" w:hanging="360"/>
        <w:rPr>
          <w:color w:val="FF0000"/>
          <w:sz w:val="24"/>
          <w:szCs w:val="24"/>
        </w:rPr>
      </w:pPr>
      <w:r>
        <w:rPr>
          <w:color w:val="FF0000"/>
          <w:sz w:val="24"/>
          <w:szCs w:val="24"/>
        </w:rPr>
        <w:t>Cooking</w:t>
      </w:r>
    </w:p>
    <w:p w:rsidR="00DF6C0E" w:rsidRDefault="00DF6C0E" w:rsidP="00595682">
      <w:pPr>
        <w:numPr>
          <w:ilvl w:val="0"/>
          <w:numId w:val="1"/>
        </w:numPr>
        <w:ind w:left="360" w:hanging="360"/>
        <w:rPr>
          <w:color w:val="FF0000"/>
          <w:sz w:val="24"/>
          <w:szCs w:val="24"/>
        </w:rPr>
      </w:pPr>
      <w:r>
        <w:rPr>
          <w:color w:val="FF0000"/>
          <w:sz w:val="24"/>
          <w:szCs w:val="24"/>
        </w:rPr>
        <w:t>Gardening</w:t>
      </w:r>
    </w:p>
    <w:p w:rsidR="00DF6C0E" w:rsidRDefault="00DF6C0E" w:rsidP="00595682">
      <w:pPr>
        <w:numPr>
          <w:ilvl w:val="0"/>
          <w:numId w:val="1"/>
        </w:numPr>
        <w:ind w:left="360" w:hanging="360"/>
        <w:rPr>
          <w:color w:val="FF0000"/>
          <w:sz w:val="24"/>
          <w:szCs w:val="24"/>
        </w:rPr>
      </w:pPr>
      <w:r>
        <w:rPr>
          <w:color w:val="FF0000"/>
          <w:sz w:val="24"/>
          <w:szCs w:val="24"/>
        </w:rPr>
        <w:t>Outdoor play and equipment</w:t>
      </w:r>
    </w:p>
    <w:p w:rsidR="00DF6C0E" w:rsidRDefault="00DF6C0E" w:rsidP="00595682">
      <w:pPr>
        <w:numPr>
          <w:ilvl w:val="0"/>
          <w:numId w:val="1"/>
        </w:numPr>
        <w:ind w:left="360" w:hanging="360"/>
        <w:rPr>
          <w:color w:val="FF0000"/>
          <w:sz w:val="24"/>
          <w:szCs w:val="24"/>
        </w:rPr>
      </w:pPr>
      <w:r>
        <w:rPr>
          <w:color w:val="FF0000"/>
          <w:sz w:val="24"/>
          <w:szCs w:val="24"/>
        </w:rPr>
        <w:t>And many many more</w:t>
      </w:r>
    </w:p>
    <w:p w:rsidR="00DF6C0E" w:rsidRDefault="00DF6C0E">
      <w:pPr>
        <w:rPr>
          <w:color w:val="FF0000"/>
          <w:sz w:val="24"/>
          <w:szCs w:val="24"/>
        </w:rPr>
      </w:pPr>
    </w:p>
    <w:p w:rsidR="00DF6C0E" w:rsidRDefault="004D5CDD">
      <w:pPr>
        <w:rPr>
          <w:sz w:val="24"/>
          <w:szCs w:val="24"/>
        </w:rPr>
      </w:pPr>
      <w:r>
        <w:rPr>
          <w:sz w:val="24"/>
          <w:szCs w:val="24"/>
        </w:rPr>
        <w:t>W</w:t>
      </w:r>
      <w:r w:rsidR="00DF6C0E">
        <w:rPr>
          <w:sz w:val="24"/>
          <w:szCs w:val="24"/>
        </w:rPr>
        <w:t>e will regularly observe your child and make written record</w:t>
      </w:r>
      <w:r>
        <w:rPr>
          <w:sz w:val="24"/>
          <w:szCs w:val="24"/>
        </w:rPr>
        <w:t>s</w:t>
      </w:r>
      <w:r w:rsidR="00DF6C0E">
        <w:rPr>
          <w:sz w:val="24"/>
          <w:szCs w:val="24"/>
        </w:rPr>
        <w:t xml:space="preserve">. This will enable us to make very simple plans on how we can help your child move onto the next stage of their development. These records are available for Ofsted and you to look at </w:t>
      </w:r>
      <w:r w:rsidR="00595682">
        <w:rPr>
          <w:sz w:val="24"/>
          <w:szCs w:val="24"/>
        </w:rPr>
        <w:t>any time</w:t>
      </w:r>
      <w:r w:rsidR="00DF6C0E">
        <w:rPr>
          <w:sz w:val="24"/>
          <w:szCs w:val="24"/>
        </w:rPr>
        <w:t>.</w:t>
      </w:r>
    </w:p>
    <w:p w:rsidR="00DF6C0E" w:rsidRDefault="00DF6C0E">
      <w:pPr>
        <w:rPr>
          <w:sz w:val="28"/>
          <w:szCs w:val="28"/>
        </w:rPr>
      </w:pPr>
    </w:p>
    <w:p w:rsidR="00DF6C0E" w:rsidRDefault="00DF6C0E">
      <w:pPr>
        <w:rPr>
          <w:sz w:val="24"/>
          <w:szCs w:val="24"/>
        </w:rPr>
      </w:pPr>
      <w:r>
        <w:rPr>
          <w:sz w:val="24"/>
          <w:szCs w:val="24"/>
        </w:rPr>
        <w:t xml:space="preserve">If there is a particular activity that you would like us to do with your child, please let us know. </w:t>
      </w:r>
      <w:r w:rsidR="004D5CDD">
        <w:rPr>
          <w:sz w:val="24"/>
          <w:szCs w:val="24"/>
        </w:rPr>
        <w:t>W</w:t>
      </w:r>
      <w:r>
        <w:rPr>
          <w:sz w:val="24"/>
          <w:szCs w:val="24"/>
        </w:rPr>
        <w:t xml:space="preserve">e are very happy to support activities that </w:t>
      </w:r>
      <w:r w:rsidR="00595682">
        <w:rPr>
          <w:sz w:val="24"/>
          <w:szCs w:val="24"/>
        </w:rPr>
        <w:t>you</w:t>
      </w:r>
      <w:r>
        <w:rPr>
          <w:sz w:val="24"/>
          <w:szCs w:val="24"/>
        </w:rPr>
        <w:t xml:space="preserve"> are doing at ho</w:t>
      </w:r>
      <w:r w:rsidR="004D5CDD">
        <w:rPr>
          <w:sz w:val="24"/>
          <w:szCs w:val="24"/>
        </w:rPr>
        <w:t>me or events that have happened, e.g.</w:t>
      </w:r>
      <w:r>
        <w:rPr>
          <w:sz w:val="24"/>
          <w:szCs w:val="24"/>
        </w:rPr>
        <w:t xml:space="preserve"> if you have been to a wedding</w:t>
      </w:r>
      <w:r w:rsidR="004D5CDD">
        <w:rPr>
          <w:sz w:val="24"/>
          <w:szCs w:val="24"/>
        </w:rPr>
        <w:t xml:space="preserve"> </w:t>
      </w:r>
      <w:r>
        <w:rPr>
          <w:sz w:val="24"/>
          <w:szCs w:val="24"/>
        </w:rPr>
        <w:t>we can continue this theme by providing the children with material to use as wedding clothes and help them understand through books and other resources.</w:t>
      </w:r>
    </w:p>
    <w:p w:rsidR="00DF6C0E" w:rsidRDefault="00DF6C0E">
      <w:pPr>
        <w:rPr>
          <w:sz w:val="24"/>
          <w:szCs w:val="24"/>
        </w:rPr>
      </w:pPr>
    </w:p>
    <w:sectPr w:rsidR="00DF6C0E" w:rsidSect="00DF6C0E">
      <w:headerReference w:type="even" r:id="rId7"/>
      <w:headerReference w:type="default" r:id="rId8"/>
      <w:footerReference w:type="even" r:id="rId9"/>
      <w:footerReference w:type="default" r:id="rId10"/>
      <w:headerReference w:type="first" r:id="rId11"/>
      <w:footerReference w:type="first" r:id="rId12"/>
      <w:pgSz w:w="11905" w:h="16837"/>
      <w:pgMar w:top="1440" w:right="751" w:bottom="1440" w:left="949" w:header="720" w:footer="864"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6C55" w:rsidRDefault="00836C55" w:rsidP="00DF6C0E">
      <w:r>
        <w:separator/>
      </w:r>
    </w:p>
  </w:endnote>
  <w:endnote w:type="continuationSeparator" w:id="1">
    <w:p w:rsidR="00836C55" w:rsidRDefault="00836C55" w:rsidP="00DF6C0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86F" w:rsidRDefault="00B6286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C0E" w:rsidRDefault="00DF6C0E">
    <w:pPr>
      <w:tabs>
        <w:tab w:val="center" w:pos="4320"/>
        <w:tab w:val="right" w:pos="8640"/>
      </w:tabs>
      <w:rPr>
        <w:kern w:val="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86F" w:rsidRDefault="00B628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6C55" w:rsidRDefault="00836C55" w:rsidP="00DF6C0E">
      <w:r>
        <w:separator/>
      </w:r>
    </w:p>
  </w:footnote>
  <w:footnote w:type="continuationSeparator" w:id="1">
    <w:p w:rsidR="00836C55" w:rsidRDefault="00836C55" w:rsidP="00DF6C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86F" w:rsidRDefault="00B6286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C0E" w:rsidRDefault="00B6286F" w:rsidP="00B6286F">
    <w:pPr>
      <w:tabs>
        <w:tab w:val="center" w:pos="4320"/>
        <w:tab w:val="right" w:pos="8640"/>
      </w:tabs>
      <w:jc w:val="center"/>
      <w:rPr>
        <w:kern w:val="0"/>
      </w:rPr>
    </w:pPr>
    <w:r>
      <w:rPr>
        <w:noProof/>
        <w:kern w:val="0"/>
      </w:rPr>
      <w:drawing>
        <wp:inline distT="0" distB="0" distL="0" distR="0">
          <wp:extent cx="1762125" cy="1019175"/>
          <wp:effectExtent l="0" t="0" r="9525" b="9525"/>
          <wp:docPr id="1" name="Picture 1" descr="C:\Users\Kim and John\Pictures\View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m and John\Pictures\ViewLogo.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62125" cy="1019175"/>
                  </a:xfrm>
                  <a:prstGeom prst="rect">
                    <a:avLst/>
                  </a:prstGeom>
                  <a:noFill/>
                  <a:ln>
                    <a:noFill/>
                  </a:ln>
                </pic:spPr>
              </pic:pic>
            </a:graphicData>
          </a:graphic>
        </wp:inline>
      </w:drawing>
    </w:r>
    <w:bookmarkStart w:id="0" w:name="_GoBack"/>
    <w:bookmarkEnd w:id="0"/>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86F" w:rsidRDefault="00B6286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FA8658A"/>
    <w:lvl w:ilvl="0">
      <w:numFmt w:val="bullet"/>
      <w:lvlText w:val="*"/>
      <w:lvlJc w:val="left"/>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lorPos" w:val="-1"/>
    <w:docVar w:name="ColorSet" w:val="-1"/>
    <w:docVar w:name="StylePos" w:val="-1"/>
    <w:docVar w:name="StyleSet" w:val="-1"/>
  </w:docVars>
  <w:rsids>
    <w:rsidRoot w:val="00DF6C0E"/>
    <w:rsid w:val="004D5CDD"/>
    <w:rsid w:val="00595682"/>
    <w:rsid w:val="00836C55"/>
    <w:rsid w:val="009501F9"/>
    <w:rsid w:val="00B6286F"/>
    <w:rsid w:val="00D9039E"/>
    <w:rsid w:val="00DF6C0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1F9"/>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286F"/>
    <w:pPr>
      <w:tabs>
        <w:tab w:val="center" w:pos="4513"/>
        <w:tab w:val="right" w:pos="9026"/>
      </w:tabs>
    </w:pPr>
  </w:style>
  <w:style w:type="character" w:customStyle="1" w:styleId="HeaderChar">
    <w:name w:val="Header Char"/>
    <w:basedOn w:val="DefaultParagraphFont"/>
    <w:link w:val="Header"/>
    <w:uiPriority w:val="99"/>
    <w:rsid w:val="00B6286F"/>
    <w:rPr>
      <w:rFonts w:ascii="Times New Roman" w:hAnsi="Times New Roman" w:cs="Times New Roman"/>
      <w:kern w:val="28"/>
      <w:sz w:val="20"/>
      <w:szCs w:val="20"/>
    </w:rPr>
  </w:style>
  <w:style w:type="paragraph" w:styleId="Footer">
    <w:name w:val="footer"/>
    <w:basedOn w:val="Normal"/>
    <w:link w:val="FooterChar"/>
    <w:uiPriority w:val="99"/>
    <w:unhideWhenUsed/>
    <w:rsid w:val="00B6286F"/>
    <w:pPr>
      <w:tabs>
        <w:tab w:val="center" w:pos="4513"/>
        <w:tab w:val="right" w:pos="9026"/>
      </w:tabs>
    </w:pPr>
  </w:style>
  <w:style w:type="character" w:customStyle="1" w:styleId="FooterChar">
    <w:name w:val="Footer Char"/>
    <w:basedOn w:val="DefaultParagraphFont"/>
    <w:link w:val="Footer"/>
    <w:uiPriority w:val="99"/>
    <w:rsid w:val="00B6286F"/>
    <w:rPr>
      <w:rFonts w:ascii="Times New Roman" w:hAnsi="Times New Roman" w:cs="Times New Roman"/>
      <w:kern w:val="28"/>
      <w:sz w:val="20"/>
      <w:szCs w:val="20"/>
    </w:rPr>
  </w:style>
  <w:style w:type="paragraph" w:styleId="BalloonText">
    <w:name w:val="Balloon Text"/>
    <w:basedOn w:val="Normal"/>
    <w:link w:val="BalloonTextChar"/>
    <w:uiPriority w:val="99"/>
    <w:semiHidden/>
    <w:unhideWhenUsed/>
    <w:rsid w:val="00B6286F"/>
    <w:rPr>
      <w:rFonts w:ascii="Tahoma" w:hAnsi="Tahoma" w:cs="Tahoma"/>
      <w:sz w:val="16"/>
      <w:szCs w:val="16"/>
    </w:rPr>
  </w:style>
  <w:style w:type="character" w:customStyle="1" w:styleId="BalloonTextChar">
    <w:name w:val="Balloon Text Char"/>
    <w:basedOn w:val="DefaultParagraphFont"/>
    <w:link w:val="BalloonText"/>
    <w:uiPriority w:val="99"/>
    <w:semiHidden/>
    <w:rsid w:val="00B6286F"/>
    <w:rPr>
      <w:rFonts w:ascii="Tahoma" w:hAnsi="Tahoma" w:cs="Tahoma"/>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286F"/>
    <w:pPr>
      <w:tabs>
        <w:tab w:val="center" w:pos="4513"/>
        <w:tab w:val="right" w:pos="9026"/>
      </w:tabs>
    </w:pPr>
  </w:style>
  <w:style w:type="character" w:customStyle="1" w:styleId="HeaderChar">
    <w:name w:val="Header Char"/>
    <w:basedOn w:val="DefaultParagraphFont"/>
    <w:link w:val="Header"/>
    <w:uiPriority w:val="99"/>
    <w:rsid w:val="00B6286F"/>
    <w:rPr>
      <w:rFonts w:ascii="Times New Roman" w:hAnsi="Times New Roman" w:cs="Times New Roman"/>
      <w:kern w:val="28"/>
      <w:sz w:val="20"/>
      <w:szCs w:val="20"/>
    </w:rPr>
  </w:style>
  <w:style w:type="paragraph" w:styleId="Footer">
    <w:name w:val="footer"/>
    <w:basedOn w:val="Normal"/>
    <w:link w:val="FooterChar"/>
    <w:uiPriority w:val="99"/>
    <w:unhideWhenUsed/>
    <w:rsid w:val="00B6286F"/>
    <w:pPr>
      <w:tabs>
        <w:tab w:val="center" w:pos="4513"/>
        <w:tab w:val="right" w:pos="9026"/>
      </w:tabs>
    </w:pPr>
  </w:style>
  <w:style w:type="character" w:customStyle="1" w:styleId="FooterChar">
    <w:name w:val="Footer Char"/>
    <w:basedOn w:val="DefaultParagraphFont"/>
    <w:link w:val="Footer"/>
    <w:uiPriority w:val="99"/>
    <w:rsid w:val="00B6286F"/>
    <w:rPr>
      <w:rFonts w:ascii="Times New Roman" w:hAnsi="Times New Roman" w:cs="Times New Roman"/>
      <w:kern w:val="28"/>
      <w:sz w:val="20"/>
      <w:szCs w:val="20"/>
    </w:rPr>
  </w:style>
  <w:style w:type="paragraph" w:styleId="BalloonText">
    <w:name w:val="Balloon Text"/>
    <w:basedOn w:val="Normal"/>
    <w:link w:val="BalloonTextChar"/>
    <w:uiPriority w:val="99"/>
    <w:semiHidden/>
    <w:unhideWhenUsed/>
    <w:rsid w:val="00B6286F"/>
    <w:rPr>
      <w:rFonts w:ascii="Tahoma" w:hAnsi="Tahoma" w:cs="Tahoma"/>
      <w:sz w:val="16"/>
      <w:szCs w:val="16"/>
    </w:rPr>
  </w:style>
  <w:style w:type="character" w:customStyle="1" w:styleId="BalloonTextChar">
    <w:name w:val="Balloon Text Char"/>
    <w:basedOn w:val="DefaultParagraphFont"/>
    <w:link w:val="BalloonText"/>
    <w:uiPriority w:val="99"/>
    <w:semiHidden/>
    <w:rsid w:val="00B6286F"/>
    <w:rPr>
      <w:rFonts w:ascii="Tahoma" w:hAnsi="Tahoma" w:cs="Tahoma"/>
      <w:kern w:val="28"/>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243</Words>
  <Characters>1387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McCarthy</dc:creator>
  <cp:lastModifiedBy>Kim and John</cp:lastModifiedBy>
  <cp:revision>6</cp:revision>
  <dcterms:created xsi:type="dcterms:W3CDTF">2012-01-04T12:01:00Z</dcterms:created>
  <dcterms:modified xsi:type="dcterms:W3CDTF">2014-05-19T14:25:00Z</dcterms:modified>
</cp:coreProperties>
</file>