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44" w:rsidRDefault="00DF7B44">
      <w:pPr>
        <w:rPr>
          <w:rFonts w:ascii="Comic Sans MS" w:hAnsi="Comic Sans MS" w:cs="Comic Sans MS"/>
          <w:color w:val="F70FCE"/>
          <w:sz w:val="16"/>
          <w:szCs w:val="16"/>
          <w:lang w:val="en-US"/>
        </w:rPr>
      </w:pPr>
    </w:p>
    <w:p w:rsidR="00DF7B44" w:rsidRPr="00261B93" w:rsidRDefault="00DF7B44">
      <w:pPr>
        <w:rPr>
          <w:rFonts w:ascii="Comic Sans MS" w:hAnsi="Comic Sans MS" w:cs="Comic Sans MS"/>
          <w:color w:val="F70FCE"/>
          <w:sz w:val="52"/>
          <w:szCs w:val="52"/>
          <w:lang w:val="en-US"/>
        </w:rPr>
      </w:pPr>
    </w:p>
    <w:p w:rsidR="00DF7B44" w:rsidRDefault="00DF7B44">
      <w:pPr>
        <w:keepNext/>
        <w:jc w:val="center"/>
        <w:rPr>
          <w:b/>
          <w:bCs/>
          <w:sz w:val="52"/>
          <w:szCs w:val="52"/>
          <w:u w:val="single"/>
          <w:lang w:val="en-US"/>
        </w:rPr>
      </w:pPr>
      <w:r w:rsidRPr="00261B93">
        <w:rPr>
          <w:b/>
          <w:bCs/>
          <w:sz w:val="52"/>
          <w:szCs w:val="52"/>
          <w:u w:val="single"/>
          <w:lang w:val="en-US"/>
        </w:rPr>
        <w:t>Observation Policy</w:t>
      </w:r>
    </w:p>
    <w:p w:rsidR="00DC7AA1" w:rsidRPr="00261B93" w:rsidRDefault="00DC7AA1">
      <w:pPr>
        <w:keepNext/>
        <w:jc w:val="center"/>
        <w:rPr>
          <w:b/>
          <w:bCs/>
          <w:sz w:val="52"/>
          <w:szCs w:val="52"/>
          <w:u w:val="single"/>
          <w:lang w:val="en-US"/>
        </w:rPr>
      </w:pPr>
    </w:p>
    <w:p w:rsidR="00DF7B44" w:rsidRDefault="00DC7AA1">
      <w:pPr>
        <w:rPr>
          <w:sz w:val="24"/>
          <w:szCs w:val="24"/>
        </w:rPr>
      </w:pPr>
      <w:r>
        <w:rPr>
          <w:sz w:val="24"/>
          <w:szCs w:val="24"/>
          <w:lang w:val="en-US"/>
        </w:rPr>
        <w:t>Little blossoms preschool</w:t>
      </w:r>
      <w:r w:rsidR="00DF7B44">
        <w:rPr>
          <w:sz w:val="24"/>
          <w:szCs w:val="24"/>
        </w:rPr>
        <w:t xml:space="preserve"> follows the</w:t>
      </w:r>
      <w:r>
        <w:rPr>
          <w:sz w:val="24"/>
          <w:szCs w:val="24"/>
        </w:rPr>
        <w:t xml:space="preserve"> Early Years Foundation Stage (EYFS) </w:t>
      </w:r>
      <w:r w:rsidR="00DF7B44">
        <w:rPr>
          <w:sz w:val="24"/>
          <w:szCs w:val="24"/>
        </w:rPr>
        <w:t>curriculum it is required that we make observations of the children</w:t>
      </w:r>
      <w:r>
        <w:rPr>
          <w:sz w:val="24"/>
          <w:szCs w:val="24"/>
        </w:rPr>
        <w:t xml:space="preserve"> </w:t>
      </w:r>
      <w:r w:rsidR="00DF7B44">
        <w:rPr>
          <w:sz w:val="24"/>
          <w:szCs w:val="24"/>
        </w:rPr>
        <w:t>we care for.</w:t>
      </w:r>
    </w:p>
    <w:p w:rsidR="00DF7B44" w:rsidRDefault="00DF7B44">
      <w:pPr>
        <w:rPr>
          <w:sz w:val="24"/>
          <w:szCs w:val="24"/>
        </w:rPr>
      </w:pPr>
    </w:p>
    <w:p w:rsidR="00DF7B44" w:rsidRDefault="00DF7B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Guidance to the </w:t>
      </w:r>
      <w:r w:rsidR="00DC7AA1">
        <w:rPr>
          <w:sz w:val="24"/>
          <w:szCs w:val="24"/>
          <w:lang w:val="en-US"/>
        </w:rPr>
        <w:t>EYFS</w:t>
      </w:r>
      <w:r>
        <w:rPr>
          <w:sz w:val="24"/>
          <w:szCs w:val="24"/>
          <w:lang w:val="en-US"/>
        </w:rPr>
        <w:t xml:space="preserve"> and the </w:t>
      </w:r>
      <w:r w:rsidR="00DC7AA1">
        <w:rPr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 xml:space="preserve"> sections (Communication</w:t>
      </w:r>
      <w:r w:rsidR="00DC7AA1">
        <w:rPr>
          <w:sz w:val="24"/>
          <w:szCs w:val="24"/>
          <w:lang w:val="en-US"/>
        </w:rPr>
        <w:t xml:space="preserve"> &amp;</w:t>
      </w:r>
      <w:r>
        <w:rPr>
          <w:sz w:val="24"/>
          <w:szCs w:val="24"/>
          <w:lang w:val="en-US"/>
        </w:rPr>
        <w:t xml:space="preserve"> Language</w:t>
      </w:r>
      <w:r w:rsidR="00DC7AA1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Literacy, Mathematical Development, Personal Social and Emotional Development, Understanding of the World, Physical Development and </w:t>
      </w:r>
      <w:r w:rsidR="00DC7AA1">
        <w:rPr>
          <w:sz w:val="24"/>
          <w:szCs w:val="24"/>
          <w:lang w:val="en-US"/>
        </w:rPr>
        <w:t>Expressive Art and Design</w:t>
      </w:r>
      <w:r>
        <w:rPr>
          <w:sz w:val="24"/>
          <w:szCs w:val="24"/>
          <w:lang w:val="en-US"/>
        </w:rPr>
        <w:t xml:space="preserve"> </w:t>
      </w:r>
      <w:r w:rsidR="00DC7AA1">
        <w:rPr>
          <w:sz w:val="24"/>
          <w:szCs w:val="24"/>
          <w:lang w:val="en-US"/>
        </w:rPr>
        <w:t>states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‘Practitioners</w:t>
      </w:r>
      <w:r>
        <w:rPr>
          <w:sz w:val="24"/>
          <w:szCs w:val="24"/>
          <w:lang w:val="en-US"/>
        </w:rPr>
        <w:t xml:space="preserve"> must be able to observe and respond appropriately to children.</w:t>
      </w:r>
      <w:r w:rsidR="00DC7AA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This principle requires practitioners to observe children and respond appropriately to help them make progress. This is demonstrated when practitioners;</w:t>
      </w:r>
    </w:p>
    <w:p w:rsidR="00DF7B44" w:rsidRDefault="00DF7B44">
      <w:pPr>
        <w:tabs>
          <w:tab w:val="left" w:pos="720"/>
        </w:tabs>
        <w:ind w:left="720" w:hanging="36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·</w:t>
      </w:r>
      <w:r>
        <w:rPr>
          <w:rFonts w:eastAsia="Times New Roman"/>
          <w:sz w:val="24"/>
          <w:szCs w:val="24"/>
          <w:lang w:val="en-US"/>
        </w:rPr>
        <w:tab/>
        <w:t>Make systematic observations and assessment of each child</w:t>
      </w:r>
      <w:r>
        <w:rPr>
          <w:rFonts w:eastAsia="Times New Roman"/>
          <w:sz w:val="24"/>
          <w:szCs w:val="24"/>
        </w:rPr>
        <w:t>’</w:t>
      </w:r>
      <w:r>
        <w:rPr>
          <w:rFonts w:eastAsia="Times New Roman"/>
          <w:sz w:val="24"/>
          <w:szCs w:val="24"/>
          <w:lang w:val="en-US"/>
        </w:rPr>
        <w:t>s achievements, interests and learning styles,</w:t>
      </w:r>
    </w:p>
    <w:p w:rsidR="00DF7B44" w:rsidRDefault="00DF7B44">
      <w:pPr>
        <w:tabs>
          <w:tab w:val="left" w:pos="720"/>
        </w:tabs>
        <w:ind w:left="720" w:hanging="36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·</w:t>
      </w:r>
      <w:r>
        <w:rPr>
          <w:rFonts w:eastAsia="Times New Roman"/>
          <w:sz w:val="24"/>
          <w:szCs w:val="24"/>
          <w:lang w:val="en-US"/>
        </w:rPr>
        <w:tab/>
        <w:t>Use these observations and assessments to identify learning priorities and plan relevant and motivating learning experiences for each child</w:t>
      </w:r>
    </w:p>
    <w:p w:rsidR="00DF7B44" w:rsidRDefault="00DF7B44">
      <w:p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en-US"/>
        </w:rPr>
        <w:t>·</w:t>
      </w:r>
      <w:r>
        <w:rPr>
          <w:rFonts w:eastAsia="Times New Roman"/>
          <w:sz w:val="24"/>
          <w:szCs w:val="24"/>
          <w:lang w:val="en-US"/>
        </w:rPr>
        <w:tab/>
        <w:t>Match their observations to the expectations of the Early Years Foundation goals</w:t>
      </w:r>
      <w:r>
        <w:rPr>
          <w:rFonts w:eastAsia="Times New Roman"/>
          <w:sz w:val="24"/>
          <w:szCs w:val="24"/>
        </w:rPr>
        <w:t>’</w:t>
      </w:r>
    </w:p>
    <w:p w:rsidR="00DF7B44" w:rsidRDefault="00DF7B44">
      <w:pPr>
        <w:tabs>
          <w:tab w:val="left" w:pos="720"/>
        </w:tabs>
        <w:ind w:left="720" w:hanging="360"/>
        <w:rPr>
          <w:rFonts w:eastAsia="Times New Roman"/>
          <w:sz w:val="24"/>
          <w:szCs w:val="24"/>
          <w:lang w:val="en-US"/>
        </w:rPr>
      </w:pPr>
    </w:p>
    <w:p w:rsidR="00DF7B44" w:rsidRDefault="00DC7A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="00DF7B44">
        <w:rPr>
          <w:sz w:val="24"/>
          <w:szCs w:val="24"/>
          <w:lang w:val="en-US"/>
        </w:rPr>
        <w:t>e will be using the EYFS curriculum to support our work.</w:t>
      </w:r>
    </w:p>
    <w:p w:rsidR="00DF7B44" w:rsidRDefault="00DC7AA1">
      <w:pPr>
        <w:rPr>
          <w:sz w:val="24"/>
          <w:szCs w:val="24"/>
        </w:rPr>
      </w:pPr>
      <w:r>
        <w:rPr>
          <w:sz w:val="24"/>
          <w:szCs w:val="24"/>
          <w:lang w:val="en-US"/>
        </w:rPr>
        <w:t>W</w:t>
      </w:r>
      <w:r w:rsidR="00DF7B44">
        <w:rPr>
          <w:sz w:val="24"/>
          <w:szCs w:val="24"/>
          <w:lang w:val="en-US"/>
        </w:rPr>
        <w:t xml:space="preserve">e </w:t>
      </w:r>
      <w:r w:rsidR="00DF7B44">
        <w:rPr>
          <w:sz w:val="24"/>
          <w:szCs w:val="24"/>
        </w:rPr>
        <w:t xml:space="preserve">need to </w:t>
      </w:r>
      <w:r w:rsidR="00DF7B44">
        <w:rPr>
          <w:sz w:val="24"/>
          <w:szCs w:val="24"/>
          <w:lang w:val="en-US"/>
        </w:rPr>
        <w:t xml:space="preserve">make regular observations on your child, using different </w:t>
      </w:r>
      <w:r w:rsidR="00DF7B44">
        <w:rPr>
          <w:sz w:val="24"/>
          <w:szCs w:val="24"/>
        </w:rPr>
        <w:t>techniq</w:t>
      </w:r>
      <w:r>
        <w:rPr>
          <w:sz w:val="24"/>
          <w:szCs w:val="24"/>
        </w:rPr>
        <w:t>ues. These may include</w:t>
      </w:r>
      <w:r w:rsidR="00DF7B44">
        <w:rPr>
          <w:sz w:val="24"/>
          <w:szCs w:val="24"/>
          <w:lang w:val="en-US"/>
        </w:rPr>
        <w:t xml:space="preserve"> photog</w:t>
      </w:r>
      <w:r>
        <w:rPr>
          <w:sz w:val="24"/>
          <w:szCs w:val="24"/>
          <w:lang w:val="en-US"/>
        </w:rPr>
        <w:t xml:space="preserve">raphs and </w:t>
      </w:r>
      <w:r w:rsidR="00DF7B44">
        <w:rPr>
          <w:sz w:val="24"/>
          <w:szCs w:val="24"/>
          <w:lang w:val="en-US"/>
        </w:rPr>
        <w:t xml:space="preserve">written observations. You are welcome to see copies of any of our observations. All observations are only </w:t>
      </w:r>
      <w:r>
        <w:rPr>
          <w:sz w:val="24"/>
          <w:szCs w:val="24"/>
          <w:lang w:val="en-US"/>
        </w:rPr>
        <w:t>written to enhance your child's learning and see the next developmental stages your child needs to take</w:t>
      </w:r>
      <w:r w:rsidR="00DF7B44">
        <w:rPr>
          <w:sz w:val="24"/>
          <w:szCs w:val="24"/>
          <w:lang w:val="en-US"/>
        </w:rPr>
        <w:t xml:space="preserve"> and will remain confidential.</w:t>
      </w:r>
    </w:p>
    <w:p w:rsidR="00DF7B44" w:rsidRDefault="00DF7B44">
      <w:pPr>
        <w:rPr>
          <w:sz w:val="24"/>
          <w:szCs w:val="24"/>
        </w:rPr>
      </w:pPr>
    </w:p>
    <w:p w:rsidR="00DF7B44" w:rsidRDefault="00DC7AA1">
      <w:pPr>
        <w:rPr>
          <w:sz w:val="24"/>
          <w:szCs w:val="24"/>
          <w:lang w:val="en-US"/>
        </w:rPr>
      </w:pPr>
      <w:r>
        <w:rPr>
          <w:sz w:val="24"/>
          <w:szCs w:val="24"/>
        </w:rPr>
        <w:t>W</w:t>
      </w:r>
      <w:r w:rsidR="00DF7B44">
        <w:rPr>
          <w:sz w:val="24"/>
          <w:szCs w:val="24"/>
        </w:rPr>
        <w:t xml:space="preserve">e do request that parents sign a permission form to allow </w:t>
      </w:r>
      <w:r>
        <w:rPr>
          <w:sz w:val="24"/>
          <w:szCs w:val="24"/>
        </w:rPr>
        <w:t>us</w:t>
      </w:r>
      <w:r w:rsidR="00DF7B44">
        <w:rPr>
          <w:sz w:val="24"/>
          <w:szCs w:val="24"/>
        </w:rPr>
        <w:t xml:space="preserve"> to undertake the observations and, if they agree, for us to show professionals, such as Ofsted inspectors, if requested</w:t>
      </w:r>
      <w:r>
        <w:rPr>
          <w:sz w:val="24"/>
          <w:szCs w:val="24"/>
        </w:rPr>
        <w:t>.</w:t>
      </w:r>
      <w:r w:rsidR="00DF7B44">
        <w:rPr>
          <w:sz w:val="24"/>
          <w:szCs w:val="24"/>
        </w:rPr>
        <w:t xml:space="preserve"> </w:t>
      </w:r>
    </w:p>
    <w:sectPr w:rsidR="00DF7B44" w:rsidSect="00DF7B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40" w:right="751" w:bottom="1440" w:left="949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AA9" w:rsidRDefault="000E1AA9" w:rsidP="00DF7B44">
      <w:r>
        <w:separator/>
      </w:r>
    </w:p>
  </w:endnote>
  <w:endnote w:type="continuationSeparator" w:id="1">
    <w:p w:rsidR="000E1AA9" w:rsidRDefault="000E1AA9" w:rsidP="00DF7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22C" w:rsidRDefault="008912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44" w:rsidRDefault="00DF7B44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22C" w:rsidRDefault="008912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AA9" w:rsidRDefault="000E1AA9" w:rsidP="00DF7B44">
      <w:r>
        <w:separator/>
      </w:r>
    </w:p>
  </w:footnote>
  <w:footnote w:type="continuationSeparator" w:id="1">
    <w:p w:rsidR="000E1AA9" w:rsidRDefault="000E1AA9" w:rsidP="00DF7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22C" w:rsidRDefault="008912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44" w:rsidRDefault="0089122C" w:rsidP="0089122C">
    <w:pPr>
      <w:tabs>
        <w:tab w:val="center" w:pos="4320"/>
        <w:tab w:val="right" w:pos="8640"/>
      </w:tabs>
      <w:jc w:val="center"/>
      <w:rPr>
        <w:kern w:val="0"/>
      </w:rPr>
    </w:pPr>
    <w:r>
      <w:rPr>
        <w:noProof/>
        <w:kern w:val="0"/>
      </w:rPr>
      <w:drawing>
        <wp:inline distT="0" distB="0" distL="0" distR="0">
          <wp:extent cx="1762125" cy="1019175"/>
          <wp:effectExtent l="0" t="0" r="9525" b="9525"/>
          <wp:docPr id="1" name="Picture 1" descr="C:\Users\Kim and John\Pictures\Vie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 and John\Pictures\View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22C" w:rsidRDefault="008912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DF7B44"/>
    <w:rsid w:val="000E1AA9"/>
    <w:rsid w:val="00261B93"/>
    <w:rsid w:val="00665656"/>
    <w:rsid w:val="0089122C"/>
    <w:rsid w:val="00D92737"/>
    <w:rsid w:val="00DC7AA1"/>
    <w:rsid w:val="00DF7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5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2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22C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12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22C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2C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2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22C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12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22C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2C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McCarthy</dc:creator>
  <cp:lastModifiedBy>Kim and John</cp:lastModifiedBy>
  <cp:revision>5</cp:revision>
  <dcterms:created xsi:type="dcterms:W3CDTF">2012-01-04T12:05:00Z</dcterms:created>
  <dcterms:modified xsi:type="dcterms:W3CDTF">2014-05-19T14:39:00Z</dcterms:modified>
</cp:coreProperties>
</file>